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2168E" w14:textId="5FCF341A" w:rsidR="00153CE5" w:rsidRPr="00A8669F" w:rsidRDefault="00153CE5" w:rsidP="00153CE5">
      <w:pPr>
        <w:bidi/>
        <w:jc w:val="center"/>
        <w:rPr>
          <w:rFonts w:ascii="Calibri" w:hAnsi="Calibri" w:cs="B Mitra"/>
          <w:b/>
          <w:bCs/>
          <w:szCs w:val="24"/>
          <w:rtl/>
        </w:rPr>
      </w:pPr>
      <w:r w:rsidRPr="00A8669F">
        <w:rPr>
          <w:rFonts w:ascii="Calibri" w:hAnsi="Calibri" w:cs="B Mitra" w:hint="cs"/>
          <w:b/>
          <w:bCs/>
          <w:szCs w:val="24"/>
          <w:rtl/>
        </w:rPr>
        <w:t>به نام خدا</w:t>
      </w:r>
    </w:p>
    <w:p w14:paraId="2B0EAA67" w14:textId="4E98666E" w:rsidR="00153CE5" w:rsidRPr="00A8669F" w:rsidRDefault="00153CE5" w:rsidP="00153CE5">
      <w:pPr>
        <w:bidi/>
        <w:jc w:val="center"/>
        <w:rPr>
          <w:rFonts w:ascii="Calibri" w:hAnsi="Calibri" w:cs="B Mitra"/>
          <w:b/>
          <w:bCs/>
          <w:sz w:val="24"/>
          <w:szCs w:val="28"/>
          <w:rtl/>
        </w:rPr>
      </w:pPr>
      <w:r w:rsidRPr="00A8669F">
        <w:rPr>
          <w:rFonts w:ascii="Calibri" w:hAnsi="Calibri" w:cs="B Mitra" w:hint="cs"/>
          <w:b/>
          <w:bCs/>
          <w:sz w:val="24"/>
          <w:szCs w:val="28"/>
          <w:rtl/>
        </w:rPr>
        <w:t>یادداشت توضیحی</w:t>
      </w:r>
    </w:p>
    <w:p w14:paraId="479E703D" w14:textId="0BA35DA1" w:rsidR="00153CE5" w:rsidRPr="00A8669F" w:rsidRDefault="00153CE5" w:rsidP="00153CE5">
      <w:pPr>
        <w:bidi/>
        <w:jc w:val="center"/>
        <w:rPr>
          <w:rFonts w:ascii="Calibri" w:hAnsi="Calibri" w:cs="B Mitra"/>
          <w:b/>
          <w:bCs/>
          <w:sz w:val="24"/>
          <w:szCs w:val="28"/>
          <w:rtl/>
        </w:rPr>
      </w:pPr>
      <w:r w:rsidRPr="00A8669F">
        <w:rPr>
          <w:rFonts w:ascii="Calibri" w:hAnsi="Calibri" w:cs="B Mitra" w:hint="cs"/>
          <w:b/>
          <w:bCs/>
          <w:sz w:val="24"/>
          <w:szCs w:val="28"/>
          <w:rtl/>
        </w:rPr>
        <w:t>در مورد گزارش</w:t>
      </w:r>
      <w:r w:rsidRPr="00A8669F">
        <w:rPr>
          <w:rFonts w:ascii="Calibri" w:hAnsi="Calibri" w:cs="B Mitra"/>
          <w:b/>
          <w:bCs/>
          <w:sz w:val="24"/>
          <w:szCs w:val="28"/>
          <w:rtl/>
        </w:rPr>
        <w:softHyphen/>
      </w:r>
      <w:r w:rsidRPr="00A8669F">
        <w:rPr>
          <w:rFonts w:ascii="Calibri" w:hAnsi="Calibri" w:cs="B Mitra" w:hint="cs"/>
          <w:b/>
          <w:bCs/>
          <w:sz w:val="24"/>
          <w:szCs w:val="28"/>
          <w:rtl/>
        </w:rPr>
        <w:t xml:space="preserve">های مدیرکل به شورای حکام تحت عنوان </w:t>
      </w:r>
    </w:p>
    <w:p w14:paraId="154B9746" w14:textId="1179C76C" w:rsidR="00153CE5" w:rsidRPr="00A8669F" w:rsidRDefault="00153CE5" w:rsidP="00153CE5">
      <w:pPr>
        <w:bidi/>
        <w:jc w:val="center"/>
        <w:rPr>
          <w:rFonts w:ascii="Calibri" w:hAnsi="Calibri" w:cs="B Mitra"/>
          <w:b/>
          <w:bCs/>
          <w:sz w:val="24"/>
          <w:szCs w:val="28"/>
          <w:rtl/>
        </w:rPr>
      </w:pPr>
      <w:r w:rsidRPr="00A8669F">
        <w:rPr>
          <w:rFonts w:ascii="Calibri" w:hAnsi="Calibri" w:cs="B Mitra" w:hint="cs"/>
          <w:b/>
          <w:bCs/>
          <w:sz w:val="24"/>
          <w:szCs w:val="28"/>
          <w:rtl/>
        </w:rPr>
        <w:t>"موافقت</w:t>
      </w:r>
      <w:r w:rsidRPr="00A8669F">
        <w:rPr>
          <w:rFonts w:ascii="Calibri" w:hAnsi="Calibri" w:cs="B Mitra"/>
          <w:b/>
          <w:bCs/>
          <w:sz w:val="24"/>
          <w:szCs w:val="28"/>
          <w:rtl/>
        </w:rPr>
        <w:softHyphen/>
      </w:r>
      <w:r w:rsidRPr="00A8669F">
        <w:rPr>
          <w:rFonts w:ascii="Calibri" w:hAnsi="Calibri" w:cs="B Mitra" w:hint="cs"/>
          <w:b/>
          <w:bCs/>
          <w:sz w:val="24"/>
          <w:szCs w:val="28"/>
          <w:rtl/>
        </w:rPr>
        <w:t xml:space="preserve">نامه پادمان </w:t>
      </w:r>
      <w:r w:rsidRPr="00A8669F">
        <w:rPr>
          <w:rFonts w:ascii="Calibri" w:hAnsi="Calibri" w:cs="B Mitra"/>
          <w:b/>
          <w:bCs/>
          <w:sz w:val="24"/>
          <w:szCs w:val="28"/>
        </w:rPr>
        <w:t>NPT</w:t>
      </w:r>
      <w:r w:rsidRPr="00A8669F">
        <w:rPr>
          <w:rFonts w:ascii="Calibri" w:hAnsi="Calibri" w:cs="B Mitra" w:hint="cs"/>
          <w:b/>
          <w:bCs/>
          <w:sz w:val="24"/>
          <w:szCs w:val="28"/>
          <w:rtl/>
        </w:rPr>
        <w:t xml:space="preserve"> با جمهوری اسلامی ایران </w:t>
      </w:r>
      <w:r w:rsidRPr="00A8669F">
        <w:rPr>
          <w:rFonts w:ascii="Calibri" w:hAnsi="Calibri" w:cs="B Mitra"/>
          <w:b/>
          <w:bCs/>
          <w:sz w:val="24"/>
          <w:szCs w:val="28"/>
        </w:rPr>
        <w:t>(GOV/2025/53 - 3 September 2025)</w:t>
      </w:r>
      <w:r w:rsidRPr="00A8669F">
        <w:rPr>
          <w:rFonts w:ascii="Calibri" w:hAnsi="Calibri" w:cs="B Mitra" w:hint="cs"/>
          <w:b/>
          <w:bCs/>
          <w:sz w:val="24"/>
          <w:szCs w:val="28"/>
          <w:rtl/>
        </w:rPr>
        <w:t>"</w:t>
      </w:r>
    </w:p>
    <w:p w14:paraId="07E437C1" w14:textId="1D7ABA68" w:rsidR="00153CE5" w:rsidRPr="00A8669F" w:rsidRDefault="00153CE5" w:rsidP="00153CE5">
      <w:pPr>
        <w:bidi/>
        <w:jc w:val="center"/>
        <w:rPr>
          <w:rFonts w:ascii="Calibri" w:hAnsi="Calibri" w:cs="B Mitra"/>
          <w:b/>
          <w:bCs/>
          <w:sz w:val="24"/>
          <w:szCs w:val="28"/>
          <w:rtl/>
        </w:rPr>
      </w:pPr>
      <w:r w:rsidRPr="00A8669F">
        <w:rPr>
          <w:rFonts w:ascii="Calibri" w:hAnsi="Calibri" w:cs="B Mitra" w:hint="cs"/>
          <w:b/>
          <w:bCs/>
          <w:sz w:val="24"/>
          <w:szCs w:val="28"/>
          <w:rtl/>
        </w:rPr>
        <w:t>و همچنین</w:t>
      </w:r>
    </w:p>
    <w:p w14:paraId="084DDF75" w14:textId="1F831F63" w:rsidR="00153CE5" w:rsidRPr="00A8669F" w:rsidRDefault="00153CE5" w:rsidP="00153CE5">
      <w:pPr>
        <w:bidi/>
        <w:jc w:val="center"/>
        <w:rPr>
          <w:rFonts w:ascii="Calibri" w:hAnsi="Calibri" w:cs="B Mitra"/>
          <w:b/>
          <w:bCs/>
          <w:sz w:val="24"/>
          <w:szCs w:val="28"/>
          <w:rtl/>
        </w:rPr>
      </w:pPr>
      <w:r w:rsidRPr="00A8669F">
        <w:rPr>
          <w:rFonts w:ascii="Calibri" w:hAnsi="Calibri" w:cs="B Mitra" w:hint="cs"/>
          <w:b/>
          <w:bCs/>
          <w:sz w:val="24"/>
          <w:szCs w:val="28"/>
          <w:rtl/>
        </w:rPr>
        <w:t>"راستی</w:t>
      </w:r>
      <w:r w:rsidRPr="00A8669F">
        <w:rPr>
          <w:rFonts w:ascii="Calibri" w:hAnsi="Calibri" w:cs="B Mitra"/>
          <w:b/>
          <w:bCs/>
          <w:sz w:val="24"/>
          <w:szCs w:val="28"/>
          <w:rtl/>
        </w:rPr>
        <w:softHyphen/>
      </w:r>
      <w:r w:rsidRPr="00A8669F">
        <w:rPr>
          <w:rFonts w:ascii="Calibri" w:hAnsi="Calibri" w:cs="B Mitra" w:hint="cs"/>
          <w:b/>
          <w:bCs/>
          <w:sz w:val="24"/>
          <w:szCs w:val="28"/>
          <w:rtl/>
        </w:rPr>
        <w:t>آزمایی و نظارت بر جمهوری اسلامی ایران در پرتو قطعنامه 2231 شورای امنیت ملل متحد</w:t>
      </w:r>
      <w:r w:rsidR="00A8669F">
        <w:rPr>
          <w:rFonts w:ascii="Calibri" w:hAnsi="Calibri" w:cs="B Mitra" w:hint="cs"/>
          <w:b/>
          <w:bCs/>
          <w:sz w:val="24"/>
          <w:szCs w:val="28"/>
          <w:rtl/>
        </w:rPr>
        <w:t xml:space="preserve"> </w:t>
      </w:r>
      <w:r w:rsidRPr="00A8669F">
        <w:rPr>
          <w:rFonts w:ascii="Calibri" w:hAnsi="Calibri" w:cs="B Mitra"/>
          <w:b/>
          <w:bCs/>
          <w:sz w:val="24"/>
          <w:szCs w:val="28"/>
        </w:rPr>
        <w:t>(GOV/2025/50 -3 September 2025)</w:t>
      </w:r>
      <w:r w:rsidRPr="00A8669F">
        <w:rPr>
          <w:rFonts w:ascii="Calibri" w:hAnsi="Calibri" w:cs="B Mitra" w:hint="cs"/>
          <w:b/>
          <w:bCs/>
          <w:sz w:val="24"/>
          <w:szCs w:val="28"/>
          <w:rtl/>
        </w:rPr>
        <w:t>"</w:t>
      </w:r>
    </w:p>
    <w:p w14:paraId="3AFFD8F8" w14:textId="4AA48EAB" w:rsidR="006C18BA" w:rsidRPr="00A8669F" w:rsidRDefault="006C18BA" w:rsidP="00153CE5">
      <w:pPr>
        <w:bidi/>
        <w:jc w:val="both"/>
        <w:rPr>
          <w:rFonts w:ascii="Calibri" w:hAnsi="Calibri" w:cs="B Mitra"/>
          <w:b/>
          <w:bCs/>
          <w:sz w:val="24"/>
          <w:szCs w:val="28"/>
          <w:rtl/>
        </w:rPr>
      </w:pPr>
      <w:r w:rsidRPr="00A8669F">
        <w:rPr>
          <w:rFonts w:ascii="Calibri" w:hAnsi="Calibri" w:cs="B Mitra" w:hint="cs"/>
          <w:b/>
          <w:bCs/>
          <w:sz w:val="24"/>
          <w:szCs w:val="28"/>
          <w:rtl/>
        </w:rPr>
        <w:t>مقدمه:</w:t>
      </w:r>
    </w:p>
    <w:p w14:paraId="30F3DE8B" w14:textId="2D78636B" w:rsidR="00E16817" w:rsidRPr="00A8669F" w:rsidRDefault="00DA412E" w:rsidP="006C18BA">
      <w:pPr>
        <w:bidi/>
        <w:jc w:val="both"/>
        <w:rPr>
          <w:rFonts w:ascii="Calibri" w:hAnsi="Calibri" w:cs="B Mitra"/>
          <w:sz w:val="24"/>
          <w:szCs w:val="28"/>
          <w:rtl/>
        </w:rPr>
      </w:pPr>
      <w:r w:rsidRPr="00A8669F">
        <w:rPr>
          <w:rFonts w:ascii="Calibri" w:hAnsi="Calibri" w:cs="B Mitra"/>
          <w:sz w:val="24"/>
          <w:szCs w:val="28"/>
          <w:rtl/>
        </w:rPr>
        <w:t xml:space="preserve">نمایندگی دائم جمهوری اسلامی ایران نزد دفتر سازمان ملل متحد و سایر سازمان‌های بین‌المللی در وین مایل است نظرات و مشاهدات خود را در خصوص گزارش‌های مدیرکل به </w:t>
      </w:r>
      <w:r w:rsidRPr="00A8669F">
        <w:rPr>
          <w:rFonts w:ascii="Calibri" w:hAnsi="Calibri" w:cs="B Mitra" w:hint="cs"/>
          <w:sz w:val="24"/>
          <w:szCs w:val="28"/>
          <w:rtl/>
        </w:rPr>
        <w:t>شورای حکام</w:t>
      </w:r>
      <w:r w:rsidRPr="00A8669F">
        <w:rPr>
          <w:rFonts w:ascii="Calibri" w:hAnsi="Calibri" w:cs="B Mitra"/>
          <w:sz w:val="24"/>
          <w:szCs w:val="28"/>
          <w:rtl/>
        </w:rPr>
        <w:t xml:space="preserve"> آژانس بین‌المللی انرژی اتمی</w:t>
      </w:r>
      <w:r w:rsidRPr="00A8669F">
        <w:rPr>
          <w:rFonts w:ascii="Calibri" w:hAnsi="Calibri" w:cs="B Mitra"/>
          <w:sz w:val="24"/>
          <w:szCs w:val="28"/>
        </w:rPr>
        <w:t xml:space="preserve"> </w:t>
      </w:r>
      <w:r w:rsidRPr="00A8669F">
        <w:rPr>
          <w:rFonts w:ascii="Calibri" w:hAnsi="Calibri" w:cs="B Mitra"/>
          <w:sz w:val="24"/>
          <w:szCs w:val="28"/>
          <w:rtl/>
        </w:rPr>
        <w:t>مطرح نماید. متأسفانه، این گزارش‌ها بار دیگر خارج از چارچوب قانونی و حرفه‌ای بوده و بر مبنای روایتی تحریف‌شده</w:t>
      </w:r>
      <w:r w:rsidRPr="00A8669F">
        <w:rPr>
          <w:rFonts w:ascii="Calibri" w:hAnsi="Calibri" w:cs="B Mitra" w:hint="cs"/>
          <w:sz w:val="24"/>
          <w:szCs w:val="28"/>
          <w:rtl/>
        </w:rPr>
        <w:t>،</w:t>
      </w:r>
      <w:r w:rsidRPr="00A8669F">
        <w:rPr>
          <w:rFonts w:ascii="Calibri" w:hAnsi="Calibri" w:cs="B Mitra"/>
          <w:sz w:val="24"/>
          <w:szCs w:val="28"/>
          <w:rtl/>
        </w:rPr>
        <w:t xml:space="preserve"> استوار است و ادامه رویکرد ناموفق گذشته است که منجر به پیامدهای فاجعه‌بار شده است. نکات اصلی درباره این گزارش‌ها به شرح زیر است</w:t>
      </w:r>
      <w:r w:rsidR="00CD2691" w:rsidRPr="00A8669F">
        <w:rPr>
          <w:rFonts w:ascii="Calibri" w:hAnsi="Calibri" w:cs="B Mitra" w:hint="cs"/>
          <w:sz w:val="24"/>
          <w:szCs w:val="28"/>
          <w:rtl/>
        </w:rPr>
        <w:t>:</w:t>
      </w:r>
    </w:p>
    <w:p w14:paraId="7E8ACC72" w14:textId="0230A6FE" w:rsidR="006C18BA" w:rsidRPr="00A8669F" w:rsidRDefault="006C18BA" w:rsidP="006C18BA">
      <w:pPr>
        <w:bidi/>
        <w:jc w:val="both"/>
        <w:rPr>
          <w:rFonts w:ascii="Calibri" w:hAnsi="Calibri" w:cs="B Mitra"/>
          <w:b/>
          <w:bCs/>
          <w:sz w:val="24"/>
          <w:szCs w:val="28"/>
          <w:rtl/>
        </w:rPr>
      </w:pPr>
      <w:r w:rsidRPr="00A8669F">
        <w:rPr>
          <w:rFonts w:ascii="Calibri" w:hAnsi="Calibri" w:cs="B Mitra" w:hint="cs"/>
          <w:b/>
          <w:bCs/>
          <w:sz w:val="24"/>
          <w:szCs w:val="28"/>
          <w:rtl/>
        </w:rPr>
        <w:t>الف) تجاوز نظامی آمریکا و رژیم اسرائیل به موسسات</w:t>
      </w:r>
      <w:r w:rsidR="00A8669F">
        <w:rPr>
          <w:rFonts w:ascii="Calibri" w:hAnsi="Calibri" w:cs="B Mitra" w:hint="cs"/>
          <w:b/>
          <w:bCs/>
          <w:sz w:val="24"/>
          <w:szCs w:val="28"/>
          <w:rtl/>
          <w:lang w:bidi="fa-IR"/>
        </w:rPr>
        <w:t xml:space="preserve"> </w:t>
      </w:r>
      <w:r w:rsidRPr="00A8669F">
        <w:rPr>
          <w:rFonts w:ascii="Calibri" w:hAnsi="Calibri" w:cs="B Mitra" w:hint="cs"/>
          <w:b/>
          <w:bCs/>
          <w:sz w:val="24"/>
          <w:szCs w:val="28"/>
          <w:rtl/>
        </w:rPr>
        <w:t>هسته</w:t>
      </w:r>
      <w:r w:rsidRPr="00A8669F">
        <w:rPr>
          <w:rFonts w:ascii="Calibri" w:hAnsi="Calibri" w:cs="B Mitra"/>
          <w:b/>
          <w:bCs/>
          <w:sz w:val="24"/>
          <w:szCs w:val="28"/>
          <w:rtl/>
        </w:rPr>
        <w:softHyphen/>
      </w:r>
      <w:r w:rsidRPr="00A8669F">
        <w:rPr>
          <w:rFonts w:ascii="Calibri" w:hAnsi="Calibri" w:cs="B Mitra" w:hint="cs"/>
          <w:b/>
          <w:bCs/>
          <w:sz w:val="24"/>
          <w:szCs w:val="28"/>
          <w:rtl/>
        </w:rPr>
        <w:t>ای تحت پادمان ایران</w:t>
      </w:r>
      <w:r w:rsidR="00BC5D63" w:rsidRPr="00A8669F">
        <w:rPr>
          <w:rFonts w:ascii="Calibri" w:hAnsi="Calibri" w:cs="B Mitra" w:hint="cs"/>
          <w:b/>
          <w:bCs/>
          <w:sz w:val="24"/>
          <w:szCs w:val="28"/>
          <w:rtl/>
        </w:rPr>
        <w:t>:</w:t>
      </w:r>
    </w:p>
    <w:p w14:paraId="37EFDB87" w14:textId="743CE07D" w:rsidR="00346725" w:rsidRPr="00A8669F" w:rsidRDefault="00346725" w:rsidP="00346725">
      <w:pPr>
        <w:bidi/>
        <w:spacing w:before="240"/>
        <w:jc w:val="both"/>
        <w:rPr>
          <w:rFonts w:ascii="Calibri" w:hAnsi="Calibri" w:cs="B Mitra"/>
          <w:b/>
          <w:bCs/>
          <w:szCs w:val="24"/>
          <w:rtl/>
        </w:rPr>
      </w:pPr>
      <w:r w:rsidRPr="00A8669F">
        <w:rPr>
          <w:rFonts w:ascii="Calibri" w:hAnsi="Calibri" w:cs="B Mitra" w:hint="cs"/>
          <w:b/>
          <w:bCs/>
          <w:szCs w:val="24"/>
          <w:rtl/>
        </w:rPr>
        <w:t>ممنوعیت حمله و تهدید به حمله به موسسات هسته</w:t>
      </w:r>
      <w:r w:rsidRPr="00A8669F">
        <w:rPr>
          <w:rFonts w:ascii="Calibri" w:hAnsi="Calibri" w:cs="B Mitra"/>
          <w:b/>
          <w:bCs/>
          <w:szCs w:val="24"/>
          <w:rtl/>
        </w:rPr>
        <w:softHyphen/>
      </w:r>
      <w:r w:rsidRPr="00A8669F">
        <w:rPr>
          <w:rFonts w:ascii="Calibri" w:hAnsi="Calibri" w:cs="B Mitra" w:hint="cs"/>
          <w:b/>
          <w:bCs/>
          <w:szCs w:val="24"/>
          <w:rtl/>
        </w:rPr>
        <w:t>ای در قوانین بین</w:t>
      </w:r>
      <w:r w:rsidRPr="00A8669F">
        <w:rPr>
          <w:rFonts w:ascii="Calibri" w:hAnsi="Calibri" w:cs="B Mitra"/>
          <w:b/>
          <w:bCs/>
          <w:szCs w:val="24"/>
          <w:rtl/>
        </w:rPr>
        <w:softHyphen/>
      </w:r>
      <w:r w:rsidRPr="00A8669F">
        <w:rPr>
          <w:rFonts w:ascii="Calibri" w:hAnsi="Calibri" w:cs="B Mitra" w:hint="cs"/>
          <w:b/>
          <w:bCs/>
          <w:szCs w:val="24"/>
          <w:rtl/>
        </w:rPr>
        <w:t>الملل</w:t>
      </w:r>
    </w:p>
    <w:p w14:paraId="78EC11B7" w14:textId="49C1B26F" w:rsidR="00DA412E" w:rsidRPr="00A8669F" w:rsidRDefault="009940D0" w:rsidP="009940D0">
      <w:pPr>
        <w:bidi/>
        <w:jc w:val="both"/>
        <w:rPr>
          <w:rFonts w:ascii="Calibri" w:hAnsi="Calibri" w:cs="B Mitra"/>
          <w:sz w:val="24"/>
          <w:szCs w:val="28"/>
          <w:rtl/>
        </w:rPr>
      </w:pPr>
      <w:r w:rsidRPr="00A8669F">
        <w:rPr>
          <w:rFonts w:ascii="Calibri" w:hAnsi="Calibri" w:cs="B Mitra"/>
          <w:sz w:val="24"/>
          <w:szCs w:val="28"/>
          <w:rtl/>
        </w:rPr>
        <w:t>حملات صورت گرفته در</w:t>
      </w:r>
      <w:r w:rsidR="001A04E6" w:rsidRPr="00A8669F">
        <w:rPr>
          <w:rFonts w:ascii="Calibri" w:hAnsi="Calibri" w:cs="B Mitra" w:hint="cs"/>
          <w:sz w:val="24"/>
          <w:szCs w:val="28"/>
          <w:rtl/>
          <w:lang w:bidi="fa-IR"/>
        </w:rPr>
        <w:t xml:space="preserve"> خرداد 1404 (</w:t>
      </w:r>
      <w:r w:rsidRPr="00A8669F">
        <w:rPr>
          <w:rFonts w:ascii="Calibri" w:hAnsi="Calibri" w:cs="B Mitra"/>
          <w:sz w:val="24"/>
          <w:szCs w:val="28"/>
          <w:rtl/>
        </w:rPr>
        <w:t xml:space="preserve">ژوئن </w:t>
      </w:r>
      <w:r w:rsidR="001A04E6" w:rsidRPr="00A8669F">
        <w:rPr>
          <w:rFonts w:ascii="Calibri" w:hAnsi="Calibri" w:cs="B Mitra"/>
          <w:sz w:val="24"/>
          <w:szCs w:val="28"/>
          <w:rtl/>
        </w:rPr>
        <w:t>۲۰۲۵</w:t>
      </w:r>
      <w:r w:rsidR="001A04E6" w:rsidRPr="00A8669F">
        <w:rPr>
          <w:rFonts w:ascii="Calibri" w:hAnsi="Calibri" w:cs="B Mitra" w:hint="cs"/>
          <w:sz w:val="24"/>
          <w:szCs w:val="28"/>
          <w:rtl/>
        </w:rPr>
        <w:t>)</w:t>
      </w:r>
      <w:r w:rsidRPr="00A8669F">
        <w:rPr>
          <w:rFonts w:ascii="Calibri" w:hAnsi="Calibri" w:cs="B Mitra"/>
          <w:sz w:val="24"/>
          <w:szCs w:val="28"/>
          <w:rtl/>
        </w:rPr>
        <w:t>، نقض آشکار اصول منشور سازمان ملل، مقررات حقوق بین‌الملل و حقوق بشردوستانه بین‌المللی است که استفاده از زور را ممنوع می‌داند. اسناد متعددی مانند قطعنامه‌های شورای امنیت سازمان ملل/</w:t>
      </w:r>
      <w:r w:rsidR="00A8669F">
        <w:rPr>
          <w:rFonts w:ascii="Calibri" w:hAnsi="Calibri" w:cs="B Mitra" w:hint="cs"/>
          <w:sz w:val="24"/>
          <w:szCs w:val="28"/>
          <w:rtl/>
        </w:rPr>
        <w:t>کنفرانس</w:t>
      </w:r>
      <w:r w:rsidRPr="00A8669F">
        <w:rPr>
          <w:rFonts w:ascii="Calibri" w:hAnsi="Calibri" w:cs="B Mitra"/>
          <w:sz w:val="24"/>
          <w:szCs w:val="28"/>
          <w:rtl/>
        </w:rPr>
        <w:t xml:space="preserve"> عمومی آژانس و کنفرانس‌های بازنگری </w:t>
      </w:r>
      <w:r w:rsidRPr="00A8669F">
        <w:rPr>
          <w:rFonts w:ascii="Calibri" w:hAnsi="Calibri" w:cs="B Mitra" w:hint="cs"/>
          <w:sz w:val="24"/>
          <w:szCs w:val="28"/>
          <w:rtl/>
        </w:rPr>
        <w:t>معاهده</w:t>
      </w:r>
      <w:r w:rsidRPr="00A8669F">
        <w:rPr>
          <w:rFonts w:ascii="Calibri" w:hAnsi="Calibri" w:cs="B Mitra"/>
          <w:sz w:val="24"/>
          <w:szCs w:val="28"/>
          <w:rtl/>
        </w:rPr>
        <w:t xml:space="preserve"> منع گسترش تسلیحات هسته‌ای</w:t>
      </w:r>
      <w:r w:rsidRPr="00A8669F">
        <w:rPr>
          <w:rFonts w:ascii="Calibri" w:hAnsi="Calibri" w:cs="B Mitra"/>
          <w:sz w:val="24"/>
          <w:szCs w:val="28"/>
        </w:rPr>
        <w:t xml:space="preserve"> (NPT) </w:t>
      </w:r>
      <w:r w:rsidRPr="00A8669F">
        <w:rPr>
          <w:rFonts w:ascii="Calibri" w:hAnsi="Calibri" w:cs="B Mitra"/>
          <w:sz w:val="24"/>
          <w:szCs w:val="28"/>
          <w:rtl/>
        </w:rPr>
        <w:t xml:space="preserve">به‌صراحت حملات یا تهدید به حمله به تأسیسات هسته‌ای را ممنوع کرده‌اند. این حملات با شدیدترین عبارات توسط تعداد زیادی از اعضای جامعه بین‌المللی محکوم شده است. این اقدامات نه تنها صلح و امنیت منطقه‌ای و بین‌المللی را به خطر انداخته بلکه پایه‌های همکاری بین‌المللی را نیز تضعیف کرده است. متأسفانه، آژانس وظایف </w:t>
      </w:r>
      <w:r w:rsidR="00A8669F">
        <w:rPr>
          <w:rFonts w:ascii="Calibri" w:hAnsi="Calibri" w:cs="B Mitra" w:hint="cs"/>
          <w:sz w:val="24"/>
          <w:szCs w:val="28"/>
          <w:rtl/>
        </w:rPr>
        <w:t>اساسنامه</w:t>
      </w:r>
      <w:r w:rsidR="00A8669F">
        <w:rPr>
          <w:rFonts w:ascii="Calibri" w:hAnsi="Calibri" w:cs="B Mitra"/>
          <w:sz w:val="24"/>
          <w:szCs w:val="28"/>
          <w:rtl/>
        </w:rPr>
        <w:softHyphen/>
      </w:r>
      <w:r w:rsidR="00A8669F">
        <w:rPr>
          <w:rFonts w:ascii="Calibri" w:hAnsi="Calibri" w:cs="B Mitra" w:hint="cs"/>
          <w:sz w:val="24"/>
          <w:szCs w:val="28"/>
          <w:rtl/>
        </w:rPr>
        <w:t>ای</w:t>
      </w:r>
      <w:r w:rsidRPr="00A8669F">
        <w:rPr>
          <w:rFonts w:ascii="Calibri" w:hAnsi="Calibri" w:cs="B Mitra"/>
          <w:sz w:val="24"/>
          <w:szCs w:val="28"/>
          <w:rtl/>
        </w:rPr>
        <w:t xml:space="preserve"> خود در حفاظت از </w:t>
      </w:r>
      <w:r w:rsidRPr="00A8669F">
        <w:rPr>
          <w:rFonts w:ascii="Calibri" w:hAnsi="Calibri" w:cs="B Mitra" w:hint="cs"/>
          <w:sz w:val="24"/>
          <w:szCs w:val="28"/>
          <w:rtl/>
        </w:rPr>
        <w:t>موسسات</w:t>
      </w:r>
      <w:r w:rsidRPr="00A8669F">
        <w:rPr>
          <w:rFonts w:ascii="Calibri" w:hAnsi="Calibri" w:cs="B Mitra"/>
          <w:sz w:val="24"/>
          <w:szCs w:val="28"/>
          <w:rtl/>
        </w:rPr>
        <w:t xml:space="preserve"> صلح‌آمیز تحت </w:t>
      </w:r>
      <w:r w:rsidRPr="00A8669F">
        <w:rPr>
          <w:rFonts w:ascii="Calibri" w:hAnsi="Calibri" w:cs="B Mitra" w:hint="cs"/>
          <w:sz w:val="24"/>
          <w:szCs w:val="28"/>
          <w:rtl/>
        </w:rPr>
        <w:t>پادمان</w:t>
      </w:r>
      <w:r w:rsidRPr="00A8669F">
        <w:rPr>
          <w:rFonts w:ascii="Calibri" w:hAnsi="Calibri" w:cs="B Mitra"/>
          <w:sz w:val="24"/>
          <w:szCs w:val="28"/>
          <w:rtl/>
        </w:rPr>
        <w:t>، از جمله آنچه در ماده</w:t>
      </w:r>
      <w:r w:rsidRPr="00A8669F">
        <w:rPr>
          <w:rFonts w:ascii="Calibri" w:hAnsi="Calibri" w:cs="B Mitra"/>
          <w:sz w:val="24"/>
          <w:szCs w:val="28"/>
        </w:rPr>
        <w:t xml:space="preserve"> III.B.1</w:t>
      </w:r>
      <w:r w:rsidRPr="00A8669F">
        <w:rPr>
          <w:rFonts w:ascii="Calibri" w:hAnsi="Calibri" w:cs="B Mitra"/>
          <w:sz w:val="24"/>
          <w:szCs w:val="28"/>
          <w:rtl/>
        </w:rPr>
        <w:t xml:space="preserve">اساسنامه آژانس آمده است که </w:t>
      </w:r>
      <w:r w:rsidR="0099043A">
        <w:rPr>
          <w:rFonts w:ascii="Calibri" w:hAnsi="Calibri" w:cs="Calibri" w:hint="cs"/>
          <w:sz w:val="24"/>
          <w:szCs w:val="28"/>
          <w:rtl/>
        </w:rPr>
        <w:t>"</w:t>
      </w:r>
      <w:r w:rsidRPr="00A8669F">
        <w:rPr>
          <w:rFonts w:ascii="Calibri" w:hAnsi="Calibri" w:cs="B Mitra"/>
          <w:sz w:val="24"/>
          <w:szCs w:val="28"/>
          <w:rtl/>
        </w:rPr>
        <w:t>فعالیت‌های خود را مطابق با اهداف و اصول سازمان ملل برای ترویج صلح و همکاری بین‌المللی انجام دهد</w:t>
      </w:r>
      <w:r w:rsidR="0099043A">
        <w:rPr>
          <w:rFonts w:ascii="Calibri" w:hAnsi="Calibri" w:cs="Calibri" w:hint="cs"/>
          <w:sz w:val="24"/>
          <w:szCs w:val="28"/>
          <w:rtl/>
        </w:rPr>
        <w:t>"</w:t>
      </w:r>
      <w:r w:rsidRPr="00A8669F">
        <w:rPr>
          <w:rFonts w:ascii="Calibri" w:hAnsi="Calibri" w:cs="B Mitra"/>
          <w:sz w:val="24"/>
          <w:szCs w:val="28"/>
          <w:rtl/>
        </w:rPr>
        <w:t>، انجام نداده است. بی‌توجهی و عدم اقدام آژانس در اتخاذ تدابیر لازم</w:t>
      </w:r>
      <w:r w:rsidRPr="00A8669F">
        <w:rPr>
          <w:rFonts w:ascii="Calibri" w:hAnsi="Calibri" w:cs="B Mitra" w:hint="cs"/>
          <w:sz w:val="24"/>
          <w:szCs w:val="28"/>
          <w:rtl/>
        </w:rPr>
        <w:t>،</w:t>
      </w:r>
      <w:r w:rsidRPr="00A8669F">
        <w:rPr>
          <w:rFonts w:ascii="Calibri" w:hAnsi="Calibri" w:cs="B Mitra"/>
          <w:sz w:val="24"/>
          <w:szCs w:val="28"/>
          <w:rtl/>
        </w:rPr>
        <w:t xml:space="preserve"> </w:t>
      </w:r>
      <w:r w:rsidR="00A8669F" w:rsidRPr="00A8669F">
        <w:rPr>
          <w:rFonts w:ascii="Calibri" w:hAnsi="Calibri" w:cs="B Mitra"/>
          <w:sz w:val="24"/>
          <w:szCs w:val="28"/>
          <w:rtl/>
        </w:rPr>
        <w:t>با وجود هشدارهای قبلی ایران</w:t>
      </w:r>
      <w:r w:rsidR="00A8669F">
        <w:rPr>
          <w:rFonts w:ascii="Calibri" w:hAnsi="Calibri" w:cs="B Mitra" w:hint="cs"/>
          <w:sz w:val="24"/>
          <w:szCs w:val="28"/>
          <w:rtl/>
        </w:rPr>
        <w:t xml:space="preserve">، </w:t>
      </w:r>
      <w:r w:rsidRPr="00A8669F">
        <w:rPr>
          <w:rFonts w:ascii="Calibri" w:hAnsi="Calibri" w:cs="B Mitra"/>
          <w:sz w:val="24"/>
          <w:szCs w:val="28"/>
          <w:rtl/>
        </w:rPr>
        <w:t xml:space="preserve">موجب خسارت به </w:t>
      </w:r>
      <w:r w:rsidRPr="00A8669F">
        <w:rPr>
          <w:rFonts w:ascii="Calibri" w:hAnsi="Calibri" w:cs="B Mitra" w:hint="cs"/>
          <w:sz w:val="24"/>
          <w:szCs w:val="28"/>
          <w:rtl/>
        </w:rPr>
        <w:t>موسسات</w:t>
      </w:r>
      <w:r w:rsidRPr="00A8669F">
        <w:rPr>
          <w:rFonts w:ascii="Calibri" w:hAnsi="Calibri" w:cs="B Mitra"/>
          <w:sz w:val="24"/>
          <w:szCs w:val="28"/>
          <w:rtl/>
        </w:rPr>
        <w:t xml:space="preserve"> هسته‌ای تحت </w:t>
      </w:r>
      <w:r w:rsidRPr="00A8669F">
        <w:rPr>
          <w:rFonts w:ascii="Calibri" w:hAnsi="Calibri" w:cs="B Mitra" w:hint="cs"/>
          <w:sz w:val="24"/>
          <w:szCs w:val="28"/>
          <w:rtl/>
        </w:rPr>
        <w:t>پادمان</w:t>
      </w:r>
      <w:r w:rsidRPr="00A8669F">
        <w:rPr>
          <w:rFonts w:ascii="Calibri" w:hAnsi="Calibri" w:cs="B Mitra"/>
          <w:sz w:val="24"/>
          <w:szCs w:val="28"/>
          <w:rtl/>
        </w:rPr>
        <w:t xml:space="preserve"> ایران و همچنین تلفات سنگین انسانی شده است. علاوه بر این، آژانس وظیفه خود را بر اساس ماده</w:t>
      </w:r>
      <w:r w:rsidRPr="00A8669F">
        <w:rPr>
          <w:rFonts w:ascii="Calibri" w:hAnsi="Calibri" w:cs="B Mitra"/>
          <w:sz w:val="24"/>
          <w:szCs w:val="28"/>
        </w:rPr>
        <w:t xml:space="preserve"> III.B.4 </w:t>
      </w:r>
      <w:r w:rsidRPr="00A8669F">
        <w:rPr>
          <w:rFonts w:ascii="Calibri" w:hAnsi="Calibri" w:cs="B Mitra"/>
          <w:sz w:val="24"/>
          <w:szCs w:val="28"/>
          <w:rtl/>
        </w:rPr>
        <w:t>اساسنامه مبنی بر گزارش به شورای امنیت سازمان ملل، که طبق آن</w:t>
      </w:r>
      <w:r w:rsidRPr="00A8669F">
        <w:rPr>
          <w:rFonts w:ascii="Calibri" w:hAnsi="Calibri" w:cs="B Mitra" w:hint="cs"/>
          <w:sz w:val="24"/>
          <w:szCs w:val="28"/>
          <w:rtl/>
        </w:rPr>
        <w:t xml:space="preserve"> لازم است تا</w:t>
      </w:r>
      <w:r w:rsidRPr="00A8669F">
        <w:rPr>
          <w:rFonts w:ascii="Calibri" w:hAnsi="Calibri" w:cs="B Mitra"/>
          <w:sz w:val="24"/>
          <w:szCs w:val="28"/>
          <w:rtl/>
        </w:rPr>
        <w:t xml:space="preserve">: </w:t>
      </w:r>
      <w:r w:rsidRPr="00A8669F">
        <w:rPr>
          <w:rFonts w:ascii="Calibri" w:hAnsi="Calibri" w:cs="B Mitra" w:hint="cs"/>
          <w:sz w:val="24"/>
          <w:szCs w:val="28"/>
          <w:rtl/>
        </w:rPr>
        <w:t>"</w:t>
      </w:r>
      <w:r w:rsidRPr="00A8669F">
        <w:rPr>
          <w:rFonts w:ascii="Calibri" w:hAnsi="Calibri" w:cs="B Mitra"/>
          <w:sz w:val="24"/>
          <w:szCs w:val="28"/>
          <w:rtl/>
        </w:rPr>
        <w:t xml:space="preserve">اگر در ارتباط با فعالیت‌های آژانس </w:t>
      </w:r>
      <w:r w:rsidR="00A8669F">
        <w:rPr>
          <w:rFonts w:ascii="Calibri" w:hAnsi="Calibri" w:cs="B Mitra" w:hint="cs"/>
          <w:sz w:val="24"/>
          <w:szCs w:val="28"/>
          <w:rtl/>
        </w:rPr>
        <w:t>سوالاتی</w:t>
      </w:r>
      <w:r w:rsidRPr="00A8669F">
        <w:rPr>
          <w:rFonts w:ascii="Calibri" w:hAnsi="Calibri" w:cs="B Mitra"/>
          <w:sz w:val="24"/>
          <w:szCs w:val="28"/>
          <w:rtl/>
        </w:rPr>
        <w:t xml:space="preserve"> پیش آید که در حوزه صلاحیت شورای امنیت باشد، آژانس باید شورای امنیت را مطلع سازد، زیرا این شورا مسئول اصلی حفظ صلح و امنیت بین‌المللی است</w:t>
      </w:r>
      <w:r w:rsidRPr="00A8669F">
        <w:rPr>
          <w:rFonts w:ascii="Calibri" w:hAnsi="Calibri" w:cs="B Mitra" w:hint="cs"/>
          <w:sz w:val="24"/>
          <w:szCs w:val="28"/>
          <w:rtl/>
        </w:rPr>
        <w:t>"</w:t>
      </w:r>
      <w:r w:rsidR="003C3D5F">
        <w:rPr>
          <w:rFonts w:ascii="Calibri" w:hAnsi="Calibri" w:cs="B Mitra" w:hint="cs"/>
          <w:sz w:val="24"/>
          <w:szCs w:val="28"/>
          <w:rtl/>
        </w:rPr>
        <w:t xml:space="preserve">، </w:t>
      </w:r>
      <w:r w:rsidR="003C3D5F" w:rsidRPr="00A8669F">
        <w:rPr>
          <w:rFonts w:ascii="Calibri" w:hAnsi="Calibri" w:cs="B Mitra"/>
          <w:sz w:val="24"/>
          <w:szCs w:val="28"/>
          <w:rtl/>
        </w:rPr>
        <w:t>انجام نداده است</w:t>
      </w:r>
      <w:r w:rsidR="003C3D5F" w:rsidRPr="00A8669F">
        <w:rPr>
          <w:rFonts w:ascii="Calibri" w:hAnsi="Calibri" w:cs="B Mitra" w:hint="cs"/>
          <w:sz w:val="24"/>
          <w:szCs w:val="28"/>
          <w:rtl/>
        </w:rPr>
        <w:t>.</w:t>
      </w:r>
    </w:p>
    <w:p w14:paraId="2EBA25B1" w14:textId="6635F712" w:rsidR="00502610" w:rsidRPr="00A8669F" w:rsidRDefault="00502610" w:rsidP="00502610">
      <w:pPr>
        <w:bidi/>
        <w:jc w:val="both"/>
        <w:rPr>
          <w:rFonts w:ascii="Calibri" w:hAnsi="Calibri" w:cs="B Mitra"/>
          <w:b/>
          <w:bCs/>
          <w:sz w:val="24"/>
          <w:szCs w:val="28"/>
          <w:rtl/>
        </w:rPr>
      </w:pPr>
      <w:r w:rsidRPr="00A8669F">
        <w:rPr>
          <w:rFonts w:ascii="Calibri" w:hAnsi="Calibri" w:cs="B Mitra" w:hint="cs"/>
          <w:b/>
          <w:bCs/>
          <w:sz w:val="24"/>
          <w:szCs w:val="28"/>
          <w:rtl/>
        </w:rPr>
        <w:lastRenderedPageBreak/>
        <w:t>ب) همکاری با آژانس</w:t>
      </w:r>
      <w:r w:rsidR="00BD3537" w:rsidRPr="00A8669F">
        <w:rPr>
          <w:rFonts w:ascii="Calibri" w:hAnsi="Calibri" w:cs="B Mitra" w:hint="cs"/>
          <w:b/>
          <w:bCs/>
          <w:sz w:val="24"/>
          <w:szCs w:val="28"/>
          <w:rtl/>
        </w:rPr>
        <w:t>:</w:t>
      </w:r>
    </w:p>
    <w:p w14:paraId="11E0EAD4" w14:textId="307E71E4" w:rsidR="00502610" w:rsidRPr="00A8669F" w:rsidRDefault="00A0289F" w:rsidP="00502610">
      <w:pPr>
        <w:bidi/>
        <w:jc w:val="both"/>
        <w:rPr>
          <w:rFonts w:ascii="Calibri" w:hAnsi="Calibri" w:cs="B Mitra"/>
          <w:sz w:val="24"/>
          <w:szCs w:val="28"/>
          <w:rtl/>
        </w:rPr>
      </w:pPr>
      <w:r w:rsidRPr="00A8669F">
        <w:rPr>
          <w:rFonts w:ascii="Calibri" w:hAnsi="Calibri" w:cs="B Mitra"/>
          <w:sz w:val="24"/>
          <w:szCs w:val="28"/>
          <w:rtl/>
        </w:rPr>
        <w:t xml:space="preserve">قانونی که در تیرماه </w:t>
      </w:r>
      <w:r w:rsidR="00CA6A90" w:rsidRPr="00A8669F">
        <w:rPr>
          <w:rFonts w:ascii="Calibri" w:hAnsi="Calibri" w:cs="B Mitra" w:hint="cs"/>
          <w:sz w:val="24"/>
          <w:szCs w:val="28"/>
          <w:rtl/>
        </w:rPr>
        <w:t>1404 (</w:t>
      </w:r>
      <w:r w:rsidR="00A8669F">
        <w:rPr>
          <w:rFonts w:ascii="Calibri" w:hAnsi="Calibri" w:cs="B Mitra" w:hint="cs"/>
          <w:sz w:val="24"/>
          <w:szCs w:val="28"/>
          <w:rtl/>
        </w:rPr>
        <w:t>ژوئیه</w:t>
      </w:r>
      <w:r w:rsidR="00CA6A90" w:rsidRPr="00A8669F">
        <w:rPr>
          <w:rFonts w:ascii="Calibri" w:hAnsi="Calibri" w:cs="B Mitra" w:hint="cs"/>
          <w:sz w:val="24"/>
          <w:szCs w:val="28"/>
          <w:rtl/>
        </w:rPr>
        <w:t xml:space="preserve"> 2025)</w:t>
      </w:r>
      <w:r w:rsidRPr="00A8669F">
        <w:rPr>
          <w:rFonts w:ascii="Calibri" w:hAnsi="Calibri" w:cs="B Mitra"/>
          <w:sz w:val="24"/>
          <w:szCs w:val="28"/>
          <w:rtl/>
        </w:rPr>
        <w:t xml:space="preserve"> توسط مجلس شورای اسلامی در خصوص تعلیق همکاری با آژانس تصویب شده، پاسخی قانونی و منطقی به عمل تجاوز است. حفاظت از تمامیت ارضی، امنیت و منافع ملت، به ویژه زمانی که امنیت ملی در نتیجه اقدامات خصمانه دشمن به خطر افتاده باشد، حق حاکمیتی هر کشور است. این قانون همچنین نحوه اجرای تعهدات پادمانی ایران را در صورت فراهم شدن شرایط پیش‌بینی کرده است</w:t>
      </w:r>
      <w:r w:rsidRPr="00A8669F">
        <w:rPr>
          <w:rFonts w:ascii="Calibri" w:hAnsi="Calibri" w:cs="B Mitra" w:hint="cs"/>
          <w:sz w:val="24"/>
          <w:szCs w:val="28"/>
          <w:rtl/>
        </w:rPr>
        <w:t>.</w:t>
      </w:r>
    </w:p>
    <w:p w14:paraId="71AFD70B" w14:textId="6B23AB0B" w:rsidR="00757A9B" w:rsidRPr="00A8669F" w:rsidRDefault="00757A9B" w:rsidP="00757A9B">
      <w:pPr>
        <w:bidi/>
        <w:jc w:val="both"/>
        <w:rPr>
          <w:rFonts w:ascii="Calibri" w:hAnsi="Calibri" w:cs="B Mitra"/>
          <w:sz w:val="24"/>
          <w:szCs w:val="28"/>
          <w:rtl/>
        </w:rPr>
      </w:pPr>
      <w:r w:rsidRPr="00A8669F">
        <w:rPr>
          <w:rFonts w:ascii="Calibri" w:hAnsi="Calibri" w:cs="B Mitra"/>
          <w:sz w:val="24"/>
          <w:szCs w:val="28"/>
          <w:rtl/>
        </w:rPr>
        <w:t xml:space="preserve">ایران تاکنون </w:t>
      </w:r>
      <w:r w:rsidR="003C3D5F">
        <w:rPr>
          <w:rFonts w:ascii="Calibri" w:hAnsi="Calibri" w:cs="B Mitra" w:hint="cs"/>
          <w:sz w:val="24"/>
          <w:szCs w:val="28"/>
          <w:rtl/>
        </w:rPr>
        <w:t>سه</w:t>
      </w:r>
      <w:r w:rsidRPr="00A8669F">
        <w:rPr>
          <w:rFonts w:ascii="Calibri" w:hAnsi="Calibri" w:cs="B Mitra"/>
          <w:sz w:val="24"/>
          <w:szCs w:val="28"/>
          <w:rtl/>
        </w:rPr>
        <w:t xml:space="preserve"> بار با آژانس در تهران و وین مذاکره کرده است تا تدابیر عملی برای انجام تعهدات پادمانی خود در شرایط فوق‌العاده ایجاد شده به دنبال تجاوزات، مطابق با قانون ملی جدید خود</w:t>
      </w:r>
      <w:r w:rsidR="00A8669F">
        <w:rPr>
          <w:rFonts w:ascii="Calibri" w:hAnsi="Calibri" w:cs="B Mitra" w:hint="cs"/>
          <w:sz w:val="24"/>
          <w:szCs w:val="28"/>
          <w:rtl/>
        </w:rPr>
        <w:t xml:space="preserve"> را </w:t>
      </w:r>
      <w:r w:rsidRPr="00A8669F">
        <w:rPr>
          <w:rFonts w:ascii="Calibri" w:hAnsi="Calibri" w:cs="B Mitra"/>
          <w:sz w:val="24"/>
          <w:szCs w:val="28"/>
          <w:rtl/>
        </w:rPr>
        <w:t>اتخاذ کند</w:t>
      </w:r>
      <w:r w:rsidRPr="00A8669F">
        <w:rPr>
          <w:rFonts w:ascii="Calibri" w:hAnsi="Calibri" w:cs="B Mitra" w:hint="cs"/>
          <w:sz w:val="24"/>
          <w:szCs w:val="28"/>
          <w:rtl/>
        </w:rPr>
        <w:t>.</w:t>
      </w:r>
    </w:p>
    <w:p w14:paraId="5BD06ABD" w14:textId="5DD3162F" w:rsidR="00A0289F" w:rsidRPr="00A8669F" w:rsidRDefault="00BF10D7" w:rsidP="00A0289F">
      <w:pPr>
        <w:bidi/>
        <w:jc w:val="both"/>
        <w:rPr>
          <w:rFonts w:ascii="Calibri" w:hAnsi="Calibri" w:cs="B Mitra"/>
          <w:b/>
          <w:bCs/>
          <w:sz w:val="24"/>
          <w:szCs w:val="28"/>
          <w:rtl/>
        </w:rPr>
      </w:pPr>
      <w:r w:rsidRPr="00A8669F">
        <w:rPr>
          <w:rFonts w:ascii="Calibri" w:hAnsi="Calibri" w:cs="B Mitra" w:hint="cs"/>
          <w:b/>
          <w:bCs/>
          <w:sz w:val="24"/>
          <w:szCs w:val="28"/>
          <w:rtl/>
        </w:rPr>
        <w:t>پ</w:t>
      </w:r>
      <w:r w:rsidR="00BD3537" w:rsidRPr="00A8669F">
        <w:rPr>
          <w:rFonts w:ascii="Calibri" w:hAnsi="Calibri" w:cs="B Mitra" w:hint="cs"/>
          <w:b/>
          <w:bCs/>
          <w:sz w:val="24"/>
          <w:szCs w:val="28"/>
          <w:rtl/>
        </w:rPr>
        <w:t>) مواد هسته</w:t>
      </w:r>
      <w:r w:rsidR="00BD3537" w:rsidRPr="00A8669F">
        <w:rPr>
          <w:rFonts w:ascii="Calibri" w:hAnsi="Calibri" w:cs="B Mitra"/>
          <w:b/>
          <w:bCs/>
          <w:sz w:val="24"/>
          <w:szCs w:val="28"/>
          <w:rtl/>
        </w:rPr>
        <w:softHyphen/>
      </w:r>
      <w:r w:rsidR="00BD3537" w:rsidRPr="00A8669F">
        <w:rPr>
          <w:rFonts w:ascii="Calibri" w:hAnsi="Calibri" w:cs="B Mitra" w:hint="cs"/>
          <w:b/>
          <w:bCs/>
          <w:sz w:val="24"/>
          <w:szCs w:val="28"/>
          <w:rtl/>
        </w:rPr>
        <w:t>ای:</w:t>
      </w:r>
    </w:p>
    <w:p w14:paraId="6F8541B0" w14:textId="6E76855F" w:rsidR="00BD3537" w:rsidRPr="00A8669F" w:rsidRDefault="00C246AF" w:rsidP="00BD3537">
      <w:pPr>
        <w:bidi/>
        <w:jc w:val="both"/>
        <w:rPr>
          <w:rFonts w:ascii="Calibri" w:hAnsi="Calibri" w:cs="B Mitra"/>
          <w:sz w:val="24"/>
          <w:szCs w:val="28"/>
          <w:rtl/>
        </w:rPr>
      </w:pPr>
      <w:r w:rsidRPr="00A8669F">
        <w:rPr>
          <w:rFonts w:ascii="Calibri" w:hAnsi="Calibri" w:cs="B Mitra"/>
          <w:sz w:val="24"/>
          <w:szCs w:val="28"/>
          <w:rtl/>
        </w:rPr>
        <w:t>تمام مواد هسته‌ای ایران تحت نظارت مستمر آژانس قرار دارد. با این حال، در نتیجه تجاوزات، وقفه‌ای در فعالیت‌های راستی‌آزمایی و نظارتی آژانس ایجاد شده است. این وضعیت زمانی قابل حل است که صلح برقرار شده و چارچوبی عادلانه و مورد توافق دو طرف تصویب شود</w:t>
      </w:r>
      <w:r w:rsidRPr="00A8669F">
        <w:rPr>
          <w:rFonts w:ascii="Calibri" w:hAnsi="Calibri" w:cs="B Mitra" w:hint="cs"/>
          <w:sz w:val="24"/>
          <w:szCs w:val="28"/>
          <w:rtl/>
        </w:rPr>
        <w:t>.</w:t>
      </w:r>
    </w:p>
    <w:p w14:paraId="53E779DB" w14:textId="5532AF07" w:rsidR="00C246AF" w:rsidRPr="00A8669F" w:rsidRDefault="00BF10D7" w:rsidP="00C246AF">
      <w:pPr>
        <w:bidi/>
        <w:jc w:val="both"/>
        <w:rPr>
          <w:rFonts w:ascii="Calibri" w:hAnsi="Calibri" w:cs="B Mitra"/>
          <w:b/>
          <w:bCs/>
          <w:sz w:val="24"/>
          <w:szCs w:val="28"/>
          <w:rtl/>
        </w:rPr>
      </w:pPr>
      <w:r w:rsidRPr="00A8669F">
        <w:rPr>
          <w:rFonts w:ascii="Calibri" w:hAnsi="Calibri" w:cs="B Mitra" w:hint="cs"/>
          <w:b/>
          <w:bCs/>
          <w:sz w:val="24"/>
          <w:szCs w:val="28"/>
          <w:rtl/>
        </w:rPr>
        <w:t>ج</w:t>
      </w:r>
      <w:r w:rsidR="00CC2EE2" w:rsidRPr="00A8669F">
        <w:rPr>
          <w:rFonts w:ascii="Calibri" w:hAnsi="Calibri" w:cs="B Mitra" w:hint="cs"/>
          <w:b/>
          <w:bCs/>
          <w:sz w:val="24"/>
          <w:szCs w:val="28"/>
          <w:rtl/>
        </w:rPr>
        <w:t xml:space="preserve">) </w:t>
      </w:r>
      <w:r w:rsidR="00892DA3" w:rsidRPr="00A8669F">
        <w:rPr>
          <w:rFonts w:ascii="Calibri" w:hAnsi="Calibri" w:cs="B Mitra" w:hint="cs"/>
          <w:b/>
          <w:bCs/>
          <w:sz w:val="24"/>
          <w:szCs w:val="28"/>
          <w:rtl/>
        </w:rPr>
        <w:t>موضوعات</w:t>
      </w:r>
      <w:r w:rsidR="00CC2EE2" w:rsidRPr="00A8669F">
        <w:rPr>
          <w:rFonts w:ascii="Calibri" w:hAnsi="Calibri" w:cs="B Mitra" w:hint="cs"/>
          <w:b/>
          <w:bCs/>
          <w:sz w:val="24"/>
          <w:szCs w:val="28"/>
          <w:rtl/>
        </w:rPr>
        <w:t xml:space="preserve"> پادمانی باقی</w:t>
      </w:r>
      <w:r w:rsidR="00CC2EE2" w:rsidRPr="00A8669F">
        <w:rPr>
          <w:rFonts w:ascii="Calibri" w:hAnsi="Calibri" w:cs="B Mitra"/>
          <w:b/>
          <w:bCs/>
          <w:sz w:val="24"/>
          <w:szCs w:val="28"/>
          <w:rtl/>
        </w:rPr>
        <w:softHyphen/>
      </w:r>
      <w:r w:rsidR="00CC2EE2" w:rsidRPr="00A8669F">
        <w:rPr>
          <w:rFonts w:ascii="Calibri" w:hAnsi="Calibri" w:cs="B Mitra" w:hint="cs"/>
          <w:b/>
          <w:bCs/>
          <w:sz w:val="24"/>
          <w:szCs w:val="28"/>
          <w:rtl/>
        </w:rPr>
        <w:t>مانده:</w:t>
      </w:r>
    </w:p>
    <w:p w14:paraId="2A82E823" w14:textId="3F33B712" w:rsidR="00CC2EE2" w:rsidRPr="00A8669F" w:rsidRDefault="00892DA3" w:rsidP="004852DB">
      <w:pPr>
        <w:pStyle w:val="ListParagraph"/>
        <w:numPr>
          <w:ilvl w:val="0"/>
          <w:numId w:val="1"/>
        </w:numPr>
        <w:bidi/>
        <w:jc w:val="both"/>
        <w:rPr>
          <w:rFonts w:ascii="Calibri" w:hAnsi="Calibri" w:cs="B Mitra"/>
          <w:sz w:val="24"/>
          <w:szCs w:val="28"/>
          <w:rtl/>
        </w:rPr>
      </w:pPr>
      <w:r w:rsidRPr="00A8669F">
        <w:rPr>
          <w:rFonts w:ascii="Calibri" w:hAnsi="Calibri" w:cs="B Mitra"/>
          <w:sz w:val="24"/>
          <w:szCs w:val="28"/>
          <w:rtl/>
        </w:rPr>
        <w:t xml:space="preserve">تمام مواد و فعالیت‌های هسته‌ای ایران به طور کامل به آژانس اعلام شده و تحت یک </w:t>
      </w:r>
      <w:r w:rsidR="00A8669F">
        <w:rPr>
          <w:rFonts w:ascii="Calibri" w:hAnsi="Calibri" w:cs="B Mitra" w:hint="cs"/>
          <w:sz w:val="24"/>
          <w:szCs w:val="28"/>
          <w:rtl/>
        </w:rPr>
        <w:t>نظام</w:t>
      </w:r>
      <w:r w:rsidRPr="00A8669F">
        <w:rPr>
          <w:rFonts w:ascii="Calibri" w:hAnsi="Calibri" w:cs="B Mitra"/>
          <w:sz w:val="24"/>
          <w:szCs w:val="28"/>
          <w:rtl/>
        </w:rPr>
        <w:t xml:space="preserve"> راستی‌آزمایی بسیار قوی قرار گرفته است. علاوه بر این، هیچ ماده یا فعالیت هسته‌ای اعلام‌نشده‌ای در ایران وجود نداشته است. مشکلات کنونی در زمینه ایمنی، امنیت و پادمان، پیامد تجاوزات غیر</w:t>
      </w:r>
      <w:r w:rsidR="003C3D5F">
        <w:rPr>
          <w:rFonts w:ascii="Calibri" w:hAnsi="Calibri" w:cs="B Mitra" w:hint="cs"/>
          <w:sz w:val="24"/>
          <w:szCs w:val="28"/>
          <w:rtl/>
        </w:rPr>
        <w:t xml:space="preserve">قانونی </w:t>
      </w:r>
      <w:r w:rsidRPr="00A8669F">
        <w:rPr>
          <w:rFonts w:ascii="Calibri" w:hAnsi="Calibri" w:cs="B Mitra"/>
          <w:sz w:val="24"/>
          <w:szCs w:val="28"/>
          <w:rtl/>
        </w:rPr>
        <w:t>هستند که باید به صورت مشترک حل و فصل شوند</w:t>
      </w:r>
      <w:r w:rsidRPr="00A8669F">
        <w:rPr>
          <w:rFonts w:ascii="Calibri" w:hAnsi="Calibri" w:cs="B Mitra" w:hint="cs"/>
          <w:sz w:val="24"/>
          <w:szCs w:val="28"/>
          <w:rtl/>
        </w:rPr>
        <w:t>.</w:t>
      </w:r>
    </w:p>
    <w:p w14:paraId="3335BECC" w14:textId="21CBFED2" w:rsidR="00892DA3" w:rsidRDefault="004B28F0" w:rsidP="004852DB">
      <w:pPr>
        <w:pStyle w:val="ListParagraph"/>
        <w:numPr>
          <w:ilvl w:val="0"/>
          <w:numId w:val="1"/>
        </w:numPr>
        <w:bidi/>
        <w:jc w:val="both"/>
        <w:rPr>
          <w:rFonts w:ascii="Calibri" w:hAnsi="Calibri" w:cs="B Mitra"/>
          <w:sz w:val="24"/>
          <w:szCs w:val="28"/>
        </w:rPr>
      </w:pPr>
      <w:r w:rsidRPr="00A8669F">
        <w:rPr>
          <w:rFonts w:ascii="Calibri" w:hAnsi="Calibri" w:cs="B Mitra" w:hint="cs"/>
          <w:sz w:val="24"/>
          <w:szCs w:val="28"/>
          <w:rtl/>
        </w:rPr>
        <w:t>موضوعات</w:t>
      </w:r>
      <w:r w:rsidR="00892DA3" w:rsidRPr="00A8669F">
        <w:rPr>
          <w:rFonts w:ascii="Calibri" w:hAnsi="Calibri" w:cs="B Mitra"/>
          <w:sz w:val="24"/>
          <w:szCs w:val="28"/>
          <w:rtl/>
        </w:rPr>
        <w:t xml:space="preserve"> باقی‌مانده</w:t>
      </w:r>
      <w:r w:rsidR="003C3D5F">
        <w:rPr>
          <w:rFonts w:ascii="Calibri" w:hAnsi="Calibri" w:cs="B Mitra" w:hint="cs"/>
          <w:sz w:val="24"/>
          <w:szCs w:val="28"/>
          <w:rtl/>
        </w:rPr>
        <w:t xml:space="preserve"> در</w:t>
      </w:r>
      <w:r w:rsidR="00892DA3" w:rsidRPr="00A8669F">
        <w:rPr>
          <w:rFonts w:ascii="Calibri" w:hAnsi="Calibri" w:cs="B Mitra"/>
          <w:sz w:val="24"/>
          <w:szCs w:val="28"/>
          <w:rtl/>
        </w:rPr>
        <w:t xml:space="preserve"> گذشته حل</w:t>
      </w:r>
      <w:r w:rsidR="00A8669F">
        <w:rPr>
          <w:rFonts w:ascii="Calibri" w:hAnsi="Calibri" w:cs="B Mitra"/>
          <w:sz w:val="24"/>
          <w:szCs w:val="28"/>
          <w:rtl/>
        </w:rPr>
        <w:softHyphen/>
      </w:r>
      <w:r w:rsidR="00A8669F">
        <w:rPr>
          <w:rFonts w:ascii="Calibri" w:hAnsi="Calibri" w:cs="B Mitra" w:hint="cs"/>
          <w:sz w:val="24"/>
          <w:szCs w:val="28"/>
          <w:rtl/>
        </w:rPr>
        <w:t>و</w:t>
      </w:r>
      <w:r w:rsidR="00A8669F">
        <w:rPr>
          <w:rFonts w:ascii="Calibri" w:hAnsi="Calibri" w:cs="B Mitra"/>
          <w:sz w:val="24"/>
          <w:szCs w:val="28"/>
          <w:rtl/>
        </w:rPr>
        <w:softHyphen/>
      </w:r>
      <w:r w:rsidR="00A8669F">
        <w:rPr>
          <w:rFonts w:ascii="Calibri" w:hAnsi="Calibri" w:cs="B Mitra" w:hint="cs"/>
          <w:sz w:val="24"/>
          <w:szCs w:val="28"/>
          <w:rtl/>
        </w:rPr>
        <w:t>فصل</w:t>
      </w:r>
      <w:r w:rsidR="00892DA3" w:rsidRPr="00A8669F">
        <w:rPr>
          <w:rFonts w:ascii="Calibri" w:hAnsi="Calibri" w:cs="B Mitra"/>
          <w:sz w:val="24"/>
          <w:szCs w:val="28"/>
          <w:rtl/>
        </w:rPr>
        <w:t xml:space="preserve"> شده و در گزارش مدیرکل با عنوان </w:t>
      </w:r>
      <w:r w:rsidR="00892DA3" w:rsidRPr="00A8669F">
        <w:rPr>
          <w:rFonts w:ascii="Calibri" w:hAnsi="Calibri" w:cs="B Mitra" w:hint="cs"/>
          <w:sz w:val="24"/>
          <w:szCs w:val="28"/>
          <w:rtl/>
        </w:rPr>
        <w:t>"</w:t>
      </w:r>
      <w:r w:rsidR="00892DA3" w:rsidRPr="00A8669F">
        <w:rPr>
          <w:rFonts w:ascii="Calibri" w:hAnsi="Calibri" w:cs="B Mitra"/>
          <w:sz w:val="24"/>
          <w:szCs w:val="28"/>
          <w:rtl/>
        </w:rPr>
        <w:t xml:space="preserve">ارزیابی نهایی </w:t>
      </w:r>
      <w:r w:rsidR="00A8669F">
        <w:rPr>
          <w:rFonts w:ascii="Calibri" w:hAnsi="Calibri" w:cs="B Mitra" w:hint="cs"/>
          <w:sz w:val="24"/>
          <w:szCs w:val="28"/>
          <w:rtl/>
        </w:rPr>
        <w:t>موضوعات</w:t>
      </w:r>
      <w:r w:rsidR="00892DA3" w:rsidRPr="00A8669F">
        <w:rPr>
          <w:rFonts w:ascii="Calibri" w:hAnsi="Calibri" w:cs="B Mitra"/>
          <w:sz w:val="24"/>
          <w:szCs w:val="28"/>
          <w:rtl/>
        </w:rPr>
        <w:t xml:space="preserve"> باقی‌مانده </w:t>
      </w:r>
      <w:r w:rsidR="00892DA3" w:rsidRPr="00A8669F">
        <w:rPr>
          <w:rFonts w:ascii="Calibri" w:hAnsi="Calibri" w:cs="B Mitra" w:hint="cs"/>
          <w:sz w:val="24"/>
          <w:szCs w:val="28"/>
          <w:rtl/>
        </w:rPr>
        <w:t>فعلی</w:t>
      </w:r>
      <w:r w:rsidR="00892DA3" w:rsidRPr="00A8669F">
        <w:rPr>
          <w:rFonts w:ascii="Calibri" w:hAnsi="Calibri" w:cs="B Mitra"/>
          <w:sz w:val="24"/>
          <w:szCs w:val="28"/>
          <w:rtl/>
        </w:rPr>
        <w:t xml:space="preserve"> و </w:t>
      </w:r>
      <w:r w:rsidR="00892DA3" w:rsidRPr="00A8669F">
        <w:rPr>
          <w:rFonts w:ascii="Calibri" w:hAnsi="Calibri" w:cs="B Mitra" w:hint="cs"/>
          <w:sz w:val="24"/>
          <w:szCs w:val="28"/>
          <w:rtl/>
        </w:rPr>
        <w:t>گذشته</w:t>
      </w:r>
      <w:r w:rsidR="00892DA3" w:rsidRPr="00A8669F">
        <w:rPr>
          <w:rFonts w:ascii="Calibri" w:hAnsi="Calibri" w:cs="B Mitra"/>
          <w:sz w:val="24"/>
          <w:szCs w:val="28"/>
          <w:rtl/>
        </w:rPr>
        <w:t xml:space="preserve"> </w:t>
      </w:r>
      <w:r w:rsidR="00892DA3" w:rsidRPr="00A8669F">
        <w:rPr>
          <w:rFonts w:ascii="Calibri" w:hAnsi="Calibri" w:cs="B Mitra" w:hint="cs"/>
          <w:sz w:val="24"/>
          <w:szCs w:val="28"/>
          <w:rtl/>
        </w:rPr>
        <w:t>مرتبط با</w:t>
      </w:r>
      <w:r w:rsidR="00892DA3" w:rsidRPr="00A8669F">
        <w:rPr>
          <w:rFonts w:ascii="Calibri" w:hAnsi="Calibri" w:cs="B Mitra"/>
          <w:sz w:val="24"/>
          <w:szCs w:val="28"/>
          <w:rtl/>
        </w:rPr>
        <w:t xml:space="preserve"> برنامه هسته‌ای ایران</w:t>
      </w:r>
      <w:r w:rsidR="00892DA3" w:rsidRPr="00A8669F">
        <w:rPr>
          <w:rFonts w:ascii="Calibri" w:hAnsi="Calibri" w:cs="B Mitra" w:hint="cs"/>
          <w:sz w:val="24"/>
          <w:szCs w:val="28"/>
          <w:rtl/>
        </w:rPr>
        <w:t xml:space="preserve"> </w:t>
      </w:r>
      <w:r w:rsidR="00892DA3" w:rsidRPr="00A8669F">
        <w:rPr>
          <w:rFonts w:ascii="Calibri" w:hAnsi="Calibri" w:cs="B Mitra"/>
          <w:sz w:val="24"/>
          <w:szCs w:val="28"/>
        </w:rPr>
        <w:t>(GOV/2015/68)</w:t>
      </w:r>
      <w:r w:rsidR="00892DA3" w:rsidRPr="00A8669F">
        <w:rPr>
          <w:rFonts w:ascii="Calibri" w:hAnsi="Calibri" w:cs="B Mitra" w:hint="cs"/>
          <w:sz w:val="24"/>
          <w:szCs w:val="28"/>
          <w:rtl/>
        </w:rPr>
        <w:t xml:space="preserve">" </w:t>
      </w:r>
      <w:r w:rsidR="00892DA3" w:rsidRPr="00A8669F">
        <w:rPr>
          <w:rFonts w:ascii="Calibri" w:hAnsi="Calibri" w:cs="B Mitra"/>
          <w:sz w:val="24"/>
          <w:szCs w:val="28"/>
          <w:rtl/>
        </w:rPr>
        <w:t xml:space="preserve">در دسامبر ۲۰۱۵ منعکس شده است. در خصوص دو موضوع باقی‌مانده، ایران تاکنون توضیحات فنی خود را ارائه داده است. اگر فقط جنبه‌های فنی مورد توجه قرار گیرد و نه </w:t>
      </w:r>
      <w:r w:rsidR="003C3D5F">
        <w:rPr>
          <w:rFonts w:ascii="Calibri" w:hAnsi="Calibri" w:cs="B Mitra" w:hint="cs"/>
          <w:sz w:val="24"/>
          <w:szCs w:val="28"/>
          <w:rtl/>
        </w:rPr>
        <w:t>ملاحظات با اغراض</w:t>
      </w:r>
      <w:r w:rsidR="00892DA3" w:rsidRPr="00A8669F">
        <w:rPr>
          <w:rFonts w:ascii="Calibri" w:hAnsi="Calibri" w:cs="B Mitra"/>
          <w:sz w:val="24"/>
          <w:szCs w:val="28"/>
          <w:rtl/>
        </w:rPr>
        <w:t xml:space="preserve"> سیاسی</w:t>
      </w:r>
      <w:r w:rsidR="00A8669F">
        <w:rPr>
          <w:rFonts w:ascii="Calibri" w:hAnsi="Calibri" w:cs="B Mitra" w:hint="cs"/>
          <w:sz w:val="24"/>
          <w:szCs w:val="28"/>
          <w:rtl/>
        </w:rPr>
        <w:t xml:space="preserve">، </w:t>
      </w:r>
      <w:r w:rsidR="00A8669F" w:rsidRPr="00A8669F">
        <w:rPr>
          <w:rFonts w:ascii="Calibri" w:hAnsi="Calibri" w:cs="B Mitra"/>
          <w:sz w:val="24"/>
          <w:szCs w:val="28"/>
          <w:rtl/>
        </w:rPr>
        <w:t xml:space="preserve">این </w:t>
      </w:r>
      <w:r w:rsidR="00A8669F">
        <w:rPr>
          <w:rFonts w:ascii="Calibri" w:hAnsi="Calibri" w:cs="B Mitra" w:hint="cs"/>
          <w:sz w:val="24"/>
          <w:szCs w:val="28"/>
          <w:rtl/>
        </w:rPr>
        <w:t>موضوعات</w:t>
      </w:r>
      <w:r w:rsidR="00A8669F" w:rsidRPr="00A8669F">
        <w:rPr>
          <w:rFonts w:ascii="Calibri" w:hAnsi="Calibri" w:cs="B Mitra"/>
          <w:sz w:val="24"/>
          <w:szCs w:val="28"/>
          <w:rtl/>
        </w:rPr>
        <w:t xml:space="preserve"> به سادگی قابل حل هستند</w:t>
      </w:r>
      <w:r w:rsidR="00892DA3" w:rsidRPr="00A8669F">
        <w:rPr>
          <w:rFonts w:ascii="Calibri" w:hAnsi="Calibri" w:cs="B Mitra"/>
          <w:sz w:val="24"/>
          <w:szCs w:val="28"/>
          <w:rtl/>
        </w:rPr>
        <w:t xml:space="preserve">. ایران بار دیگر تأکید می‌کند که استفاده و اتکا به </w:t>
      </w:r>
      <w:r w:rsidR="00C14450">
        <w:rPr>
          <w:rFonts w:ascii="Calibri" w:hAnsi="Calibri" w:cs="B Mitra" w:hint="cs"/>
          <w:sz w:val="24"/>
          <w:szCs w:val="28"/>
          <w:rtl/>
        </w:rPr>
        <w:t>اطلاعات</w:t>
      </w:r>
      <w:r w:rsidR="00892DA3" w:rsidRPr="00A8669F">
        <w:rPr>
          <w:rFonts w:ascii="Calibri" w:hAnsi="Calibri" w:cs="B Mitra"/>
          <w:sz w:val="24"/>
          <w:szCs w:val="28"/>
          <w:rtl/>
        </w:rPr>
        <w:t xml:space="preserve"> نادرست و ساختگی ارائه شده توسط دشمن </w:t>
      </w:r>
      <w:r w:rsidR="00CE63C6">
        <w:rPr>
          <w:rFonts w:ascii="Calibri" w:hAnsi="Calibri" w:cs="B Mitra" w:hint="cs"/>
          <w:sz w:val="24"/>
          <w:szCs w:val="28"/>
          <w:rtl/>
        </w:rPr>
        <w:t>قسم‌خورده</w:t>
      </w:r>
      <w:r w:rsidR="003C3D5F">
        <w:rPr>
          <w:rFonts w:ascii="Calibri" w:hAnsi="Calibri" w:cs="B Mitra" w:hint="cs"/>
          <w:sz w:val="24"/>
          <w:szCs w:val="28"/>
          <w:rtl/>
        </w:rPr>
        <w:t xml:space="preserve"> یعنی</w:t>
      </w:r>
      <w:r w:rsidR="00892DA3" w:rsidRPr="00A8669F">
        <w:rPr>
          <w:rFonts w:ascii="Calibri" w:hAnsi="Calibri" w:cs="B Mitra"/>
          <w:sz w:val="24"/>
          <w:szCs w:val="28"/>
          <w:rtl/>
        </w:rPr>
        <w:t xml:space="preserve"> </w:t>
      </w:r>
      <w:r w:rsidR="00892DA3" w:rsidRPr="00A8669F">
        <w:rPr>
          <w:rFonts w:ascii="Calibri" w:hAnsi="Calibri" w:cs="B Mitra" w:hint="cs"/>
          <w:sz w:val="24"/>
          <w:szCs w:val="28"/>
          <w:rtl/>
        </w:rPr>
        <w:t>رژیم</w:t>
      </w:r>
      <w:r w:rsidR="00892DA3" w:rsidRPr="00A8669F">
        <w:rPr>
          <w:rFonts w:ascii="Calibri" w:hAnsi="Calibri" w:cs="B Mitra"/>
          <w:sz w:val="24"/>
          <w:szCs w:val="28"/>
          <w:rtl/>
        </w:rPr>
        <w:t xml:space="preserve"> </w:t>
      </w:r>
      <w:r w:rsidR="00892DA3" w:rsidRPr="00A8669F">
        <w:rPr>
          <w:rFonts w:ascii="Calibri" w:hAnsi="Calibri" w:cs="B Mitra" w:hint="cs"/>
          <w:sz w:val="24"/>
          <w:szCs w:val="28"/>
          <w:rtl/>
        </w:rPr>
        <w:t>اسرائیل،</w:t>
      </w:r>
      <w:r w:rsidR="00892DA3" w:rsidRPr="00A8669F">
        <w:rPr>
          <w:rFonts w:ascii="Calibri" w:hAnsi="Calibri" w:cs="B Mitra"/>
          <w:sz w:val="24"/>
          <w:szCs w:val="28"/>
          <w:rtl/>
        </w:rPr>
        <w:t xml:space="preserve"> </w:t>
      </w:r>
      <w:r w:rsidR="00892DA3" w:rsidRPr="00A8669F">
        <w:rPr>
          <w:rFonts w:ascii="Calibri" w:hAnsi="Calibri" w:cs="B Mitra" w:hint="cs"/>
          <w:sz w:val="24"/>
          <w:szCs w:val="28"/>
          <w:rtl/>
        </w:rPr>
        <w:t>ک</w:t>
      </w:r>
      <w:r w:rsidR="00892DA3" w:rsidRPr="00A8669F">
        <w:rPr>
          <w:rFonts w:ascii="Calibri" w:hAnsi="Calibri" w:cs="B Mitra"/>
          <w:sz w:val="24"/>
          <w:szCs w:val="28"/>
          <w:rtl/>
        </w:rPr>
        <w:t>ه عضو</w:t>
      </w:r>
      <w:r w:rsidR="00B13AAE" w:rsidRPr="00A8669F">
        <w:rPr>
          <w:rFonts w:ascii="Calibri" w:hAnsi="Calibri" w:cs="B Mitra" w:hint="cs"/>
          <w:sz w:val="24"/>
          <w:szCs w:val="28"/>
          <w:rtl/>
        </w:rPr>
        <w:t xml:space="preserve"> </w:t>
      </w:r>
      <w:r w:rsidR="00892DA3" w:rsidRPr="00A8669F">
        <w:rPr>
          <w:rFonts w:ascii="Calibri" w:hAnsi="Calibri" w:cs="B Mitra"/>
          <w:sz w:val="24"/>
          <w:szCs w:val="28"/>
        </w:rPr>
        <w:t>NPT</w:t>
      </w:r>
      <w:r w:rsidRPr="00A8669F">
        <w:rPr>
          <w:rFonts w:ascii="Calibri" w:hAnsi="Calibri" w:cs="B Mitra" w:hint="cs"/>
          <w:sz w:val="24"/>
          <w:szCs w:val="28"/>
          <w:rtl/>
        </w:rPr>
        <w:t xml:space="preserve"> </w:t>
      </w:r>
      <w:r w:rsidR="00892DA3" w:rsidRPr="00A8669F">
        <w:rPr>
          <w:rFonts w:ascii="Calibri" w:hAnsi="Calibri" w:cs="B Mitra"/>
          <w:sz w:val="24"/>
          <w:szCs w:val="28"/>
          <w:rtl/>
        </w:rPr>
        <w:t xml:space="preserve">نیست و اصول بین‌المللی و همچنین رژیم پادمان آژانس را رعایت نمی‌کند، کاملاً گمراه‌کننده است. اصرار بر حفظ این </w:t>
      </w:r>
      <w:r w:rsidR="00C14450">
        <w:rPr>
          <w:rFonts w:ascii="Calibri" w:hAnsi="Calibri" w:cs="B Mitra" w:hint="cs"/>
          <w:sz w:val="24"/>
          <w:szCs w:val="28"/>
          <w:rtl/>
        </w:rPr>
        <w:t>موضوعات</w:t>
      </w:r>
      <w:r w:rsidR="00892DA3" w:rsidRPr="00A8669F">
        <w:rPr>
          <w:rFonts w:ascii="Calibri" w:hAnsi="Calibri" w:cs="B Mitra"/>
          <w:sz w:val="24"/>
          <w:szCs w:val="28"/>
          <w:rtl/>
        </w:rPr>
        <w:t xml:space="preserve"> ساختگی در گزارش‌های مختلف مدیرکل، نشانه آشکار سیاسی‌کاری است که به اعتبار و بی‌طرفی فنی آژانس آسیب می‌زند. ادامه این رویکرد، همکاری ایران و آژانس را به خطر می‌اندازد</w:t>
      </w:r>
      <w:r w:rsidRPr="00A8669F">
        <w:rPr>
          <w:rFonts w:ascii="Calibri" w:hAnsi="Calibri" w:cs="B Mitra" w:hint="cs"/>
          <w:sz w:val="24"/>
          <w:szCs w:val="28"/>
          <w:rtl/>
        </w:rPr>
        <w:t>.</w:t>
      </w:r>
    </w:p>
    <w:p w14:paraId="07A79B43" w14:textId="2B4C25D6" w:rsidR="004B28F0" w:rsidRPr="00A8669F" w:rsidRDefault="00BF10D7" w:rsidP="004B28F0">
      <w:pPr>
        <w:bidi/>
        <w:jc w:val="both"/>
        <w:rPr>
          <w:rFonts w:ascii="Calibri" w:hAnsi="Calibri" w:cs="B Mitra"/>
          <w:b/>
          <w:bCs/>
          <w:sz w:val="24"/>
          <w:szCs w:val="28"/>
          <w:rtl/>
        </w:rPr>
      </w:pPr>
      <w:r w:rsidRPr="00A8669F">
        <w:rPr>
          <w:rFonts w:ascii="Calibri" w:hAnsi="Calibri" w:cs="B Mitra" w:hint="cs"/>
          <w:b/>
          <w:bCs/>
          <w:sz w:val="24"/>
          <w:szCs w:val="28"/>
          <w:rtl/>
        </w:rPr>
        <w:t>د</w:t>
      </w:r>
      <w:r w:rsidR="00035D67" w:rsidRPr="00A8669F">
        <w:rPr>
          <w:rFonts w:ascii="Calibri" w:hAnsi="Calibri" w:cs="B Mitra" w:hint="cs"/>
          <w:b/>
          <w:bCs/>
          <w:sz w:val="24"/>
          <w:szCs w:val="28"/>
          <w:rtl/>
        </w:rPr>
        <w:t>) مسائل مرتبط با دو بازرس آژانس</w:t>
      </w:r>
      <w:r w:rsidR="00E90908" w:rsidRPr="00A8669F">
        <w:rPr>
          <w:rFonts w:ascii="Calibri" w:hAnsi="Calibri" w:cs="B Mitra" w:hint="cs"/>
          <w:b/>
          <w:bCs/>
          <w:sz w:val="24"/>
          <w:szCs w:val="28"/>
          <w:rtl/>
        </w:rPr>
        <w:t>:</w:t>
      </w:r>
    </w:p>
    <w:p w14:paraId="4B46AB2A" w14:textId="39D462CF" w:rsidR="00035D67" w:rsidRPr="00A8669F" w:rsidRDefault="00035D67" w:rsidP="00035D67">
      <w:pPr>
        <w:bidi/>
        <w:jc w:val="both"/>
        <w:rPr>
          <w:rFonts w:ascii="Calibri" w:hAnsi="Calibri" w:cs="B Mitra"/>
          <w:sz w:val="24"/>
          <w:szCs w:val="28"/>
          <w:rtl/>
        </w:rPr>
      </w:pPr>
      <w:r w:rsidRPr="00A8669F">
        <w:rPr>
          <w:rFonts w:ascii="Calibri" w:hAnsi="Calibri" w:cs="B Mitra"/>
          <w:sz w:val="24"/>
          <w:szCs w:val="28"/>
          <w:rtl/>
        </w:rPr>
        <w:t xml:space="preserve">رفتار غیرقانونی </w:t>
      </w:r>
      <w:r w:rsidRPr="00A8669F">
        <w:rPr>
          <w:rFonts w:ascii="Calibri" w:hAnsi="Calibri" w:cs="B Mitra" w:hint="cs"/>
          <w:sz w:val="24"/>
          <w:szCs w:val="28"/>
          <w:rtl/>
        </w:rPr>
        <w:t xml:space="preserve">این </w:t>
      </w:r>
      <w:r w:rsidRPr="00A8669F">
        <w:rPr>
          <w:rFonts w:ascii="Calibri" w:hAnsi="Calibri" w:cs="B Mitra"/>
          <w:sz w:val="24"/>
          <w:szCs w:val="28"/>
          <w:rtl/>
        </w:rPr>
        <w:t xml:space="preserve">دو بازرس در خارج کردن اسناد بسیار محرمانه از </w:t>
      </w:r>
      <w:r w:rsidRPr="00A8669F">
        <w:rPr>
          <w:rFonts w:ascii="Calibri" w:hAnsi="Calibri" w:cs="B Mitra" w:hint="cs"/>
          <w:sz w:val="24"/>
          <w:szCs w:val="28"/>
          <w:rtl/>
        </w:rPr>
        <w:t>این موسسه</w:t>
      </w:r>
      <w:r w:rsidRPr="00A8669F">
        <w:rPr>
          <w:rFonts w:ascii="Calibri" w:hAnsi="Calibri" w:cs="B Mitra"/>
          <w:sz w:val="24"/>
          <w:szCs w:val="28"/>
          <w:rtl/>
        </w:rPr>
        <w:t xml:space="preserve"> و انتقال آن‌ها به خارج از ایران، که در نامه آژانس به شماره</w:t>
      </w:r>
      <w:r w:rsidRPr="00A8669F">
        <w:rPr>
          <w:rFonts w:ascii="Calibri" w:hAnsi="Calibri" w:cs="B Mitra"/>
          <w:sz w:val="24"/>
          <w:szCs w:val="28"/>
        </w:rPr>
        <w:t xml:space="preserve"> MV-IRA-31.1/SGVI/2025-0271 </w:t>
      </w:r>
      <w:r w:rsidRPr="00A8669F">
        <w:rPr>
          <w:rFonts w:ascii="Calibri" w:hAnsi="Calibri" w:cs="B Mitra"/>
          <w:sz w:val="24"/>
          <w:szCs w:val="28"/>
          <w:rtl/>
        </w:rPr>
        <w:t>مورخ</w:t>
      </w:r>
      <w:r w:rsidR="00C95AAD" w:rsidRPr="00A8669F">
        <w:rPr>
          <w:rFonts w:ascii="Calibri" w:hAnsi="Calibri" w:cs="B Mitra" w:hint="cs"/>
          <w:sz w:val="24"/>
          <w:szCs w:val="28"/>
          <w:rtl/>
        </w:rPr>
        <w:t xml:space="preserve"> </w:t>
      </w:r>
      <w:r w:rsidR="00172305" w:rsidRPr="00A8669F">
        <w:rPr>
          <w:rFonts w:ascii="Calibri" w:hAnsi="Calibri" w:cs="B Mitra" w:hint="cs"/>
          <w:sz w:val="24"/>
          <w:szCs w:val="28"/>
          <w:rtl/>
        </w:rPr>
        <w:t>6 خرداد 1404</w:t>
      </w:r>
      <w:r w:rsidRPr="00A8669F">
        <w:rPr>
          <w:rFonts w:ascii="Calibri" w:hAnsi="Calibri" w:cs="B Mitra"/>
          <w:sz w:val="24"/>
          <w:szCs w:val="28"/>
          <w:rtl/>
        </w:rPr>
        <w:t xml:space="preserve"> </w:t>
      </w:r>
      <w:r w:rsidR="00C95AAD" w:rsidRPr="00A8669F">
        <w:rPr>
          <w:rFonts w:ascii="Calibri" w:hAnsi="Calibri" w:cs="B Mitra" w:hint="cs"/>
          <w:sz w:val="24"/>
          <w:szCs w:val="28"/>
          <w:rtl/>
        </w:rPr>
        <w:t>(</w:t>
      </w:r>
      <w:r w:rsidR="00C95AAD" w:rsidRPr="00A8669F">
        <w:rPr>
          <w:rFonts w:ascii="Calibri" w:hAnsi="Calibri" w:cs="B Mitra"/>
          <w:sz w:val="24"/>
          <w:szCs w:val="28"/>
          <w:rtl/>
        </w:rPr>
        <w:t>۲۷ مه ۲۰۲۵</w:t>
      </w:r>
      <w:r w:rsidR="00C95AAD" w:rsidRPr="00A8669F">
        <w:rPr>
          <w:rFonts w:ascii="Calibri" w:hAnsi="Calibri" w:cs="B Mitra" w:hint="cs"/>
          <w:sz w:val="24"/>
          <w:szCs w:val="28"/>
          <w:rtl/>
        </w:rPr>
        <w:t xml:space="preserve">) </w:t>
      </w:r>
      <w:r w:rsidR="003C3D5F">
        <w:rPr>
          <w:rFonts w:ascii="Calibri" w:hAnsi="Calibri" w:cs="B Mitra" w:hint="cs"/>
          <w:sz w:val="24"/>
          <w:szCs w:val="28"/>
          <w:rtl/>
        </w:rPr>
        <w:t xml:space="preserve">نیز </w:t>
      </w:r>
      <w:r w:rsidRPr="00A8669F">
        <w:rPr>
          <w:rFonts w:ascii="Calibri" w:hAnsi="Calibri" w:cs="B Mitra"/>
          <w:sz w:val="24"/>
          <w:szCs w:val="28"/>
          <w:rtl/>
        </w:rPr>
        <w:t xml:space="preserve">منعکس </w:t>
      </w:r>
      <w:r w:rsidR="003C3D5F">
        <w:rPr>
          <w:rFonts w:ascii="Calibri" w:hAnsi="Calibri" w:cs="B Mitra" w:hint="cs"/>
          <w:sz w:val="24"/>
          <w:szCs w:val="28"/>
          <w:rtl/>
        </w:rPr>
        <w:t>شده</w:t>
      </w:r>
      <w:r w:rsidRPr="00A8669F">
        <w:rPr>
          <w:rFonts w:ascii="Calibri" w:hAnsi="Calibri" w:cs="B Mitra"/>
          <w:sz w:val="24"/>
          <w:szCs w:val="28"/>
          <w:rtl/>
        </w:rPr>
        <w:t xml:space="preserve"> است، نقض پروتکل‌های امنیتی جمهوری اسلامی ایران محسوب می‌شود. جای تردید نیست که حق اعتراض به </w:t>
      </w:r>
      <w:r w:rsidR="00172305" w:rsidRPr="00A8669F">
        <w:rPr>
          <w:rFonts w:ascii="Calibri" w:hAnsi="Calibri" w:cs="B Mitra" w:hint="cs"/>
          <w:sz w:val="24"/>
          <w:szCs w:val="28"/>
          <w:rtl/>
        </w:rPr>
        <w:t>انتصاب</w:t>
      </w:r>
      <w:r w:rsidRPr="00A8669F">
        <w:rPr>
          <w:rFonts w:ascii="Calibri" w:hAnsi="Calibri" w:cs="B Mitra"/>
          <w:sz w:val="24"/>
          <w:szCs w:val="28"/>
          <w:rtl/>
        </w:rPr>
        <w:t xml:space="preserve"> بازرسان آژانس به‌صراحت در ماده</w:t>
      </w:r>
      <w:r w:rsidR="00172305" w:rsidRPr="00A8669F">
        <w:rPr>
          <w:rFonts w:ascii="Calibri" w:hAnsi="Calibri" w:cs="B Mitra" w:hint="cs"/>
          <w:sz w:val="24"/>
          <w:szCs w:val="28"/>
          <w:rtl/>
        </w:rPr>
        <w:t xml:space="preserve"> </w:t>
      </w:r>
      <w:r w:rsidR="00172305" w:rsidRPr="00A8669F">
        <w:rPr>
          <w:rFonts w:ascii="Calibri" w:hAnsi="Calibri" w:cs="B Mitra"/>
          <w:sz w:val="24"/>
          <w:szCs w:val="28"/>
        </w:rPr>
        <w:t>9(a)(ii) (INFCIRC/214)</w:t>
      </w:r>
      <w:r w:rsidR="00172305" w:rsidRPr="00A8669F">
        <w:rPr>
          <w:rFonts w:ascii="Calibri" w:hAnsi="Calibri" w:cs="B Mitra" w:hint="cs"/>
          <w:sz w:val="24"/>
          <w:szCs w:val="28"/>
          <w:rtl/>
        </w:rPr>
        <w:t xml:space="preserve"> </w:t>
      </w:r>
      <w:r w:rsidRPr="00A8669F">
        <w:rPr>
          <w:rFonts w:ascii="Calibri" w:hAnsi="Calibri" w:cs="B Mitra"/>
          <w:sz w:val="24"/>
          <w:szCs w:val="28"/>
          <w:rtl/>
        </w:rPr>
        <w:t xml:space="preserve">به رسمیت شناخته شده است: </w:t>
      </w:r>
      <w:r w:rsidR="00172305" w:rsidRPr="00A8669F">
        <w:rPr>
          <w:rFonts w:ascii="Calibri" w:hAnsi="Calibri" w:cs="B Mitra" w:hint="cs"/>
          <w:sz w:val="24"/>
          <w:szCs w:val="28"/>
          <w:rtl/>
        </w:rPr>
        <w:t>"</w:t>
      </w:r>
      <w:r w:rsidRPr="00AA3FA3">
        <w:rPr>
          <w:rFonts w:ascii="Calibri" w:hAnsi="Calibri" w:cs="B Mitra"/>
          <w:b/>
          <w:bCs/>
          <w:szCs w:val="24"/>
          <w:rtl/>
        </w:rPr>
        <w:t xml:space="preserve">چنانچه دولت ایران، چه </w:t>
      </w:r>
      <w:r w:rsidRPr="00AA3FA3">
        <w:rPr>
          <w:rFonts w:ascii="Calibri" w:hAnsi="Calibri" w:cs="B Mitra"/>
          <w:b/>
          <w:bCs/>
          <w:szCs w:val="24"/>
          <w:rtl/>
        </w:rPr>
        <w:lastRenderedPageBreak/>
        <w:t xml:space="preserve">هنگام پیشنهاد </w:t>
      </w:r>
      <w:r w:rsidR="00172305" w:rsidRPr="00AA3FA3">
        <w:rPr>
          <w:rFonts w:ascii="Calibri" w:hAnsi="Calibri" w:cs="B Mitra" w:hint="cs"/>
          <w:b/>
          <w:bCs/>
          <w:szCs w:val="24"/>
          <w:rtl/>
        </w:rPr>
        <w:t>انتصاب</w:t>
      </w:r>
      <w:r w:rsidRPr="00AA3FA3">
        <w:rPr>
          <w:rFonts w:ascii="Calibri" w:hAnsi="Calibri" w:cs="B Mitra"/>
          <w:b/>
          <w:bCs/>
          <w:szCs w:val="24"/>
          <w:rtl/>
        </w:rPr>
        <w:t xml:space="preserve"> یا </w:t>
      </w:r>
      <w:r w:rsidRPr="00AA3FA3">
        <w:rPr>
          <w:rFonts w:ascii="Calibri" w:hAnsi="Calibri" w:cs="B Mitra"/>
          <w:b/>
          <w:bCs/>
          <w:i/>
          <w:iCs/>
          <w:szCs w:val="24"/>
          <w:rtl/>
        </w:rPr>
        <w:t>در هر زمان پس از آن</w:t>
      </w:r>
      <w:r w:rsidRPr="00AA3FA3">
        <w:rPr>
          <w:rFonts w:ascii="Calibri" w:hAnsi="Calibri" w:cs="B Mitra"/>
          <w:b/>
          <w:bCs/>
          <w:szCs w:val="24"/>
          <w:rtl/>
        </w:rPr>
        <w:t xml:space="preserve">، نسبت به </w:t>
      </w:r>
      <w:r w:rsidR="00172305" w:rsidRPr="00AA3FA3">
        <w:rPr>
          <w:rFonts w:ascii="Calibri" w:hAnsi="Calibri" w:cs="B Mitra" w:hint="cs"/>
          <w:b/>
          <w:bCs/>
          <w:szCs w:val="24"/>
          <w:rtl/>
        </w:rPr>
        <w:t>انتصاب</w:t>
      </w:r>
      <w:r w:rsidRPr="00AA3FA3">
        <w:rPr>
          <w:rFonts w:ascii="Calibri" w:hAnsi="Calibri" w:cs="B Mitra"/>
          <w:b/>
          <w:bCs/>
          <w:szCs w:val="24"/>
          <w:rtl/>
        </w:rPr>
        <w:t xml:space="preserve"> اعتراضی داشته باشد، آژانس باید </w:t>
      </w:r>
      <w:r w:rsidR="00172305" w:rsidRPr="00AA3FA3">
        <w:rPr>
          <w:rFonts w:ascii="Calibri" w:hAnsi="Calibri" w:cs="B Mitra" w:hint="cs"/>
          <w:b/>
          <w:bCs/>
          <w:szCs w:val="24"/>
          <w:rtl/>
        </w:rPr>
        <w:t>انتصاب</w:t>
      </w:r>
      <w:r w:rsidRPr="00AA3FA3">
        <w:rPr>
          <w:rFonts w:ascii="Calibri" w:hAnsi="Calibri" w:cs="B Mitra"/>
          <w:b/>
          <w:bCs/>
          <w:szCs w:val="24"/>
          <w:rtl/>
        </w:rPr>
        <w:t xml:space="preserve"> یا </w:t>
      </w:r>
      <w:r w:rsidR="00172305" w:rsidRPr="00AA3FA3">
        <w:rPr>
          <w:rFonts w:ascii="Calibri" w:hAnsi="Calibri" w:cs="B Mitra" w:hint="cs"/>
          <w:b/>
          <w:bCs/>
          <w:szCs w:val="24"/>
          <w:rtl/>
        </w:rPr>
        <w:t>انتصاب</w:t>
      </w:r>
      <w:r w:rsidR="00172305" w:rsidRPr="00AA3FA3">
        <w:rPr>
          <w:rFonts w:ascii="Calibri" w:hAnsi="Calibri" w:cs="B Mitra"/>
          <w:b/>
          <w:bCs/>
          <w:szCs w:val="24"/>
          <w:rtl/>
        </w:rPr>
        <w:softHyphen/>
      </w:r>
      <w:r w:rsidR="00172305" w:rsidRPr="00AA3FA3">
        <w:rPr>
          <w:rFonts w:ascii="Calibri" w:hAnsi="Calibri" w:cs="B Mitra" w:hint="cs"/>
          <w:b/>
          <w:bCs/>
          <w:szCs w:val="24"/>
          <w:rtl/>
        </w:rPr>
        <w:t xml:space="preserve">های </w:t>
      </w:r>
      <w:r w:rsidRPr="00AA3FA3">
        <w:rPr>
          <w:rFonts w:ascii="Calibri" w:hAnsi="Calibri" w:cs="B Mitra"/>
          <w:b/>
          <w:bCs/>
          <w:szCs w:val="24"/>
          <w:rtl/>
        </w:rPr>
        <w:t>جایگزین به دولت ایران پیشنهاد نماید</w:t>
      </w:r>
      <w:r w:rsidR="00172305" w:rsidRPr="00A8669F">
        <w:rPr>
          <w:rFonts w:ascii="Calibri" w:hAnsi="Calibri" w:cs="B Mitra" w:hint="cs"/>
          <w:sz w:val="24"/>
          <w:szCs w:val="28"/>
          <w:rtl/>
        </w:rPr>
        <w:t>".</w:t>
      </w:r>
    </w:p>
    <w:p w14:paraId="564C48CC" w14:textId="31B1BE2A" w:rsidR="00CC2EE2" w:rsidRPr="00A8669F" w:rsidRDefault="00BF10D7" w:rsidP="00CC2EE2">
      <w:pPr>
        <w:bidi/>
        <w:jc w:val="both"/>
        <w:rPr>
          <w:rFonts w:ascii="Calibri" w:hAnsi="Calibri" w:cs="B Mitra"/>
          <w:b/>
          <w:bCs/>
          <w:sz w:val="24"/>
          <w:szCs w:val="28"/>
          <w:rtl/>
        </w:rPr>
      </w:pPr>
      <w:r w:rsidRPr="00A8669F">
        <w:rPr>
          <w:rFonts w:ascii="Calibri" w:hAnsi="Calibri" w:cs="B Mitra" w:hint="cs"/>
          <w:b/>
          <w:bCs/>
          <w:sz w:val="24"/>
          <w:szCs w:val="28"/>
          <w:rtl/>
        </w:rPr>
        <w:t>ه</w:t>
      </w:r>
      <w:r w:rsidR="00B13AAE" w:rsidRPr="00A8669F">
        <w:rPr>
          <w:rFonts w:ascii="Calibri" w:hAnsi="Calibri" w:cs="B Mitra" w:hint="cs"/>
          <w:b/>
          <w:bCs/>
          <w:sz w:val="24"/>
          <w:szCs w:val="28"/>
          <w:rtl/>
        </w:rPr>
        <w:t xml:space="preserve">) </w:t>
      </w:r>
      <w:r w:rsidR="00BC5D63" w:rsidRPr="00A8669F">
        <w:rPr>
          <w:rFonts w:ascii="Calibri" w:hAnsi="Calibri" w:cs="B Mitra" w:hint="cs"/>
          <w:b/>
          <w:bCs/>
          <w:sz w:val="24"/>
          <w:szCs w:val="28"/>
          <w:rtl/>
        </w:rPr>
        <w:t>ترتیبات</w:t>
      </w:r>
      <w:r w:rsidR="00B13AAE" w:rsidRPr="00A8669F">
        <w:rPr>
          <w:rFonts w:ascii="Calibri" w:hAnsi="Calibri" w:cs="B Mitra" w:hint="cs"/>
          <w:b/>
          <w:bCs/>
          <w:sz w:val="24"/>
          <w:szCs w:val="28"/>
          <w:rtl/>
        </w:rPr>
        <w:t xml:space="preserve"> پادمانی جدید تحت شرایط فوق</w:t>
      </w:r>
      <w:r w:rsidR="00B13AAE" w:rsidRPr="00A8669F">
        <w:rPr>
          <w:rFonts w:ascii="Calibri" w:hAnsi="Calibri" w:cs="B Mitra"/>
          <w:b/>
          <w:bCs/>
          <w:sz w:val="24"/>
          <w:szCs w:val="28"/>
          <w:rtl/>
        </w:rPr>
        <w:softHyphen/>
      </w:r>
      <w:r w:rsidR="00B13AAE" w:rsidRPr="00A8669F">
        <w:rPr>
          <w:rFonts w:ascii="Calibri" w:hAnsi="Calibri" w:cs="B Mitra" w:hint="cs"/>
          <w:b/>
          <w:bCs/>
          <w:sz w:val="24"/>
          <w:szCs w:val="28"/>
          <w:rtl/>
        </w:rPr>
        <w:t>العاده</w:t>
      </w:r>
      <w:r w:rsidRPr="00A8669F">
        <w:rPr>
          <w:rFonts w:ascii="Calibri" w:hAnsi="Calibri" w:cs="B Mitra" w:hint="cs"/>
          <w:b/>
          <w:bCs/>
          <w:sz w:val="24"/>
          <w:szCs w:val="28"/>
          <w:rtl/>
        </w:rPr>
        <w:t>:</w:t>
      </w:r>
    </w:p>
    <w:p w14:paraId="644065AA" w14:textId="4CB4F912" w:rsidR="00B13AAE" w:rsidRPr="00A8669F" w:rsidRDefault="00EA2FF7" w:rsidP="00B13AAE">
      <w:pPr>
        <w:bidi/>
        <w:jc w:val="both"/>
        <w:rPr>
          <w:rFonts w:ascii="Calibri" w:hAnsi="Calibri" w:cs="B Mitra"/>
          <w:sz w:val="24"/>
          <w:szCs w:val="28"/>
          <w:rtl/>
        </w:rPr>
      </w:pPr>
      <w:r w:rsidRPr="00A8669F">
        <w:rPr>
          <w:rFonts w:ascii="Calibri" w:hAnsi="Calibri" w:cs="B Mitra"/>
          <w:sz w:val="24"/>
          <w:szCs w:val="28"/>
          <w:rtl/>
        </w:rPr>
        <w:t>در سند</w:t>
      </w:r>
      <w:r w:rsidRPr="00A8669F">
        <w:rPr>
          <w:rFonts w:ascii="Calibri" w:hAnsi="Calibri" w:cs="B Mitra"/>
          <w:sz w:val="24"/>
          <w:szCs w:val="28"/>
        </w:rPr>
        <w:t xml:space="preserve"> INFCIRC/214 </w:t>
      </w:r>
      <w:r w:rsidRPr="00A8669F">
        <w:rPr>
          <w:rFonts w:ascii="Calibri" w:hAnsi="Calibri" w:cs="B Mitra"/>
          <w:sz w:val="24"/>
          <w:szCs w:val="28"/>
          <w:rtl/>
        </w:rPr>
        <w:t>هیچ مقرره‌ای در خصوص اجرای اقدامات پادمان</w:t>
      </w:r>
      <w:r w:rsidR="00E30381">
        <w:rPr>
          <w:rFonts w:ascii="Calibri" w:hAnsi="Calibri" w:cs="B Mitra" w:hint="cs"/>
          <w:sz w:val="24"/>
          <w:szCs w:val="28"/>
          <w:rtl/>
        </w:rPr>
        <w:t>ی</w:t>
      </w:r>
      <w:r w:rsidRPr="00A8669F">
        <w:rPr>
          <w:rFonts w:ascii="Calibri" w:hAnsi="Calibri" w:cs="B Mitra"/>
          <w:sz w:val="24"/>
          <w:szCs w:val="28"/>
          <w:rtl/>
        </w:rPr>
        <w:t xml:space="preserve"> در شرایط جنگی وجود ندارد. با این حال، ایران بر اساس حسن نیت وارد مذاکره با آژانس شده است تا راه‌هایی برای ادامه اجرای تعهدات پادمانی خود در شرایط کنونی بیابد. غیرحرفه‌ای است که مدیرکل در گزارش خود</w:t>
      </w:r>
      <w:r w:rsidRPr="00A8669F">
        <w:rPr>
          <w:rFonts w:ascii="Calibri" w:hAnsi="Calibri" w:cs="B Mitra"/>
          <w:sz w:val="24"/>
          <w:szCs w:val="28"/>
        </w:rPr>
        <w:t xml:space="preserve"> </w:t>
      </w:r>
      <w:r w:rsidR="00F46CEC" w:rsidRPr="00A8669F">
        <w:rPr>
          <w:rFonts w:ascii="Calibri" w:hAnsi="Calibri" w:cs="B Mitra" w:hint="cs"/>
          <w:sz w:val="24"/>
          <w:szCs w:val="28"/>
          <w:rtl/>
        </w:rPr>
        <w:t>(بندهای</w:t>
      </w:r>
      <w:r w:rsidRPr="00A8669F">
        <w:rPr>
          <w:rFonts w:ascii="Calibri" w:hAnsi="Calibri" w:cs="B Mitra"/>
          <w:sz w:val="24"/>
          <w:szCs w:val="28"/>
          <w:rtl/>
        </w:rPr>
        <w:t xml:space="preserve"> ۱۴ و ۱۵ </w:t>
      </w:r>
      <w:r w:rsidR="00F46CEC" w:rsidRPr="00A8669F">
        <w:rPr>
          <w:rFonts w:ascii="Calibri" w:hAnsi="Calibri" w:cs="B Mitra" w:hint="cs"/>
          <w:sz w:val="24"/>
          <w:szCs w:val="28"/>
          <w:rtl/>
        </w:rPr>
        <w:t xml:space="preserve">این </w:t>
      </w:r>
      <w:r w:rsidRPr="00A8669F">
        <w:rPr>
          <w:rFonts w:ascii="Calibri" w:hAnsi="Calibri" w:cs="B Mitra"/>
          <w:sz w:val="24"/>
          <w:szCs w:val="28"/>
          <w:rtl/>
        </w:rPr>
        <w:t>گزارش</w:t>
      </w:r>
      <w:r w:rsidRPr="00A8669F">
        <w:rPr>
          <w:rFonts w:ascii="Calibri" w:hAnsi="Calibri" w:cs="B Mitra"/>
          <w:sz w:val="24"/>
          <w:szCs w:val="28"/>
        </w:rPr>
        <w:t xml:space="preserve"> </w:t>
      </w:r>
      <w:r w:rsidR="00F46CEC" w:rsidRPr="00A8669F">
        <w:rPr>
          <w:rFonts w:ascii="Calibri" w:hAnsi="Calibri" w:cs="B Mitra" w:hint="cs"/>
          <w:sz w:val="24"/>
          <w:szCs w:val="28"/>
          <w:rtl/>
        </w:rPr>
        <w:t>-</w:t>
      </w:r>
      <w:r w:rsidR="00F46CEC" w:rsidRPr="00A8669F">
        <w:rPr>
          <w:rFonts w:ascii="Calibri" w:hAnsi="Calibri" w:cs="B Mitra"/>
          <w:sz w:val="24"/>
          <w:szCs w:val="28"/>
        </w:rPr>
        <w:t xml:space="preserve"> GOV/2025/53</w:t>
      </w:r>
      <w:r w:rsidR="00F46CEC" w:rsidRPr="00A8669F">
        <w:rPr>
          <w:rFonts w:ascii="Calibri" w:hAnsi="Calibri" w:cs="B Mitra" w:hint="cs"/>
          <w:sz w:val="24"/>
          <w:szCs w:val="28"/>
          <w:rtl/>
        </w:rPr>
        <w:t>)</w:t>
      </w:r>
      <w:r w:rsidRPr="00A8669F">
        <w:rPr>
          <w:rFonts w:ascii="Calibri" w:hAnsi="Calibri" w:cs="B Mitra"/>
          <w:sz w:val="24"/>
          <w:szCs w:val="28"/>
          <w:rtl/>
        </w:rPr>
        <w:t>، بدون رضایت ایران، بخشی از متنی را</w:t>
      </w:r>
      <w:r w:rsidR="00770066" w:rsidRPr="00A8669F">
        <w:rPr>
          <w:rFonts w:ascii="Calibri" w:hAnsi="Calibri" w:cs="B Mitra" w:hint="cs"/>
          <w:sz w:val="24"/>
          <w:szCs w:val="28"/>
          <w:rtl/>
        </w:rPr>
        <w:t xml:space="preserve"> درباره این موضوع</w:t>
      </w:r>
      <w:r w:rsidRPr="00A8669F">
        <w:rPr>
          <w:rFonts w:ascii="Calibri" w:hAnsi="Calibri" w:cs="B Mitra"/>
          <w:sz w:val="24"/>
          <w:szCs w:val="28"/>
          <w:rtl/>
        </w:rPr>
        <w:t xml:space="preserve"> بازتاب داده که هنوز نهایی</w:t>
      </w:r>
      <w:r w:rsidR="003C3D5F">
        <w:rPr>
          <w:rFonts w:ascii="Calibri" w:hAnsi="Calibri" w:cs="B Mitra" w:hint="cs"/>
          <w:sz w:val="24"/>
          <w:szCs w:val="28"/>
          <w:rtl/>
        </w:rPr>
        <w:t xml:space="preserve"> نشده</w:t>
      </w:r>
      <w:r w:rsidRPr="00A8669F">
        <w:rPr>
          <w:rFonts w:ascii="Calibri" w:hAnsi="Calibri" w:cs="B Mitra"/>
          <w:sz w:val="24"/>
          <w:szCs w:val="28"/>
          <w:rtl/>
        </w:rPr>
        <w:t xml:space="preserve"> و مورد توافق قرار نگرفته است</w:t>
      </w:r>
      <w:r w:rsidR="00770066" w:rsidRPr="00A8669F">
        <w:rPr>
          <w:rFonts w:ascii="Calibri" w:hAnsi="Calibri" w:cs="B Mitra" w:hint="cs"/>
          <w:sz w:val="24"/>
          <w:szCs w:val="28"/>
          <w:rtl/>
        </w:rPr>
        <w:t>.</w:t>
      </w:r>
    </w:p>
    <w:p w14:paraId="5A9FAE19" w14:textId="23544E59" w:rsidR="00BF10D7" w:rsidRPr="00A8669F" w:rsidRDefault="00BF10D7" w:rsidP="00BF10D7">
      <w:pPr>
        <w:bidi/>
        <w:jc w:val="both"/>
        <w:rPr>
          <w:rFonts w:ascii="Calibri" w:hAnsi="Calibri" w:cs="B Mitra"/>
          <w:b/>
          <w:bCs/>
          <w:sz w:val="24"/>
          <w:szCs w:val="28"/>
          <w:rtl/>
        </w:rPr>
      </w:pPr>
      <w:r w:rsidRPr="00A8669F">
        <w:rPr>
          <w:rFonts w:ascii="Calibri" w:hAnsi="Calibri" w:cs="B Mitra" w:hint="cs"/>
          <w:b/>
          <w:bCs/>
          <w:sz w:val="24"/>
          <w:szCs w:val="28"/>
          <w:rtl/>
        </w:rPr>
        <w:t>و) خلاصه و نتیجه</w:t>
      </w:r>
      <w:r w:rsidRPr="00A8669F">
        <w:rPr>
          <w:rFonts w:ascii="Calibri" w:hAnsi="Calibri" w:cs="B Mitra"/>
          <w:b/>
          <w:bCs/>
          <w:sz w:val="24"/>
          <w:szCs w:val="28"/>
          <w:rtl/>
        </w:rPr>
        <w:softHyphen/>
      </w:r>
      <w:r w:rsidRPr="00A8669F">
        <w:rPr>
          <w:rFonts w:ascii="Calibri" w:hAnsi="Calibri" w:cs="B Mitra" w:hint="cs"/>
          <w:b/>
          <w:bCs/>
          <w:sz w:val="24"/>
          <w:szCs w:val="28"/>
          <w:rtl/>
        </w:rPr>
        <w:t>گیری:</w:t>
      </w:r>
    </w:p>
    <w:p w14:paraId="744E6A5F" w14:textId="6197E11F" w:rsidR="00E90908" w:rsidRPr="00A8669F" w:rsidRDefault="00367B1B" w:rsidP="00E90908">
      <w:pPr>
        <w:bidi/>
        <w:jc w:val="both"/>
        <w:rPr>
          <w:rFonts w:ascii="Calibri" w:hAnsi="Calibri" w:cs="B Mitra"/>
          <w:sz w:val="24"/>
          <w:szCs w:val="28"/>
          <w:rtl/>
        </w:rPr>
      </w:pPr>
      <w:r w:rsidRPr="00A8669F">
        <w:rPr>
          <w:rFonts w:ascii="Calibri" w:hAnsi="Calibri" w:cs="B Mitra"/>
          <w:sz w:val="24"/>
          <w:szCs w:val="28"/>
          <w:rtl/>
        </w:rPr>
        <w:t>۱</w:t>
      </w:r>
      <w:r w:rsidRPr="00A8669F">
        <w:rPr>
          <w:rFonts w:ascii="Calibri" w:hAnsi="Calibri" w:cs="B Mitra" w:hint="cs"/>
          <w:sz w:val="24"/>
          <w:szCs w:val="28"/>
          <w:rtl/>
        </w:rPr>
        <w:t xml:space="preserve">- </w:t>
      </w:r>
      <w:r w:rsidRPr="00A8669F">
        <w:rPr>
          <w:rFonts w:ascii="Calibri" w:hAnsi="Calibri" w:cs="B Mitra"/>
          <w:sz w:val="24"/>
          <w:szCs w:val="28"/>
          <w:rtl/>
        </w:rPr>
        <w:t xml:space="preserve">جمهوری اسلامی ایران کاملاً متعهد به ان‌پی‌تی و موافقت‌نامه پادمان جامع بوده و همواره همکاری کامل </w:t>
      </w:r>
      <w:r w:rsidR="003C3D5F">
        <w:rPr>
          <w:rFonts w:ascii="Calibri" w:hAnsi="Calibri" w:cs="B Mitra" w:hint="cs"/>
          <w:sz w:val="24"/>
          <w:szCs w:val="28"/>
          <w:rtl/>
        </w:rPr>
        <w:t>با</w:t>
      </w:r>
      <w:r w:rsidRPr="00A8669F">
        <w:rPr>
          <w:rFonts w:ascii="Calibri" w:hAnsi="Calibri" w:cs="B Mitra"/>
          <w:sz w:val="24"/>
          <w:szCs w:val="28"/>
          <w:rtl/>
        </w:rPr>
        <w:t xml:space="preserve"> آژانس </w:t>
      </w:r>
      <w:r w:rsidR="003C3D5F">
        <w:rPr>
          <w:rFonts w:ascii="Calibri" w:hAnsi="Calibri" w:cs="B Mitra" w:hint="cs"/>
          <w:sz w:val="24"/>
          <w:szCs w:val="28"/>
          <w:rtl/>
        </w:rPr>
        <w:t>داشته</w:t>
      </w:r>
      <w:r w:rsidRPr="00A8669F">
        <w:rPr>
          <w:rFonts w:ascii="Calibri" w:hAnsi="Calibri" w:cs="B Mitra"/>
          <w:sz w:val="24"/>
          <w:szCs w:val="28"/>
          <w:rtl/>
        </w:rPr>
        <w:t xml:space="preserve"> است. به موازات این امر، ایران انتظار دارد آژانس در برابر فشارهای سیاسی تسلیم نشود و بی‌طرف و فنی عمل نماید</w:t>
      </w:r>
      <w:r w:rsidRPr="00A8669F">
        <w:rPr>
          <w:rFonts w:ascii="Calibri" w:hAnsi="Calibri" w:cs="B Mitra" w:hint="cs"/>
          <w:sz w:val="24"/>
          <w:szCs w:val="28"/>
          <w:rtl/>
        </w:rPr>
        <w:t>.</w:t>
      </w:r>
    </w:p>
    <w:p w14:paraId="68CB062B" w14:textId="31A78446" w:rsidR="00367B1B" w:rsidRPr="00A8669F" w:rsidRDefault="004C3615" w:rsidP="00367B1B">
      <w:pPr>
        <w:bidi/>
        <w:jc w:val="both"/>
        <w:rPr>
          <w:rFonts w:ascii="Calibri" w:hAnsi="Calibri" w:cs="B Mitra"/>
          <w:sz w:val="24"/>
          <w:szCs w:val="28"/>
          <w:rtl/>
        </w:rPr>
      </w:pPr>
      <w:r w:rsidRPr="00A8669F">
        <w:rPr>
          <w:rFonts w:ascii="Calibri" w:hAnsi="Calibri" w:cs="B Mitra" w:hint="cs"/>
          <w:sz w:val="24"/>
          <w:szCs w:val="28"/>
          <w:rtl/>
        </w:rPr>
        <w:t xml:space="preserve">2- </w:t>
      </w:r>
      <w:r w:rsidRPr="00A8669F">
        <w:rPr>
          <w:rFonts w:ascii="Calibri" w:hAnsi="Calibri" w:cs="B Mitra"/>
          <w:sz w:val="24"/>
          <w:szCs w:val="28"/>
          <w:rtl/>
        </w:rPr>
        <w:t xml:space="preserve">تجاوز نظامی غیرموجه تحمیل‌شده به ایران، شرایط را به‌طور اساسی تغییر داده و بسیاری از حوزه‌ها از جمله نحوه و روند اجرای موافقت‌نامه پادمان را تحت تأثیر قرار داده است. برای رسیدگی به این موضوع، ایران و آژانس وارد مذاکره شده‌اند که در صورت </w:t>
      </w:r>
      <w:r w:rsidR="003C3D5F">
        <w:rPr>
          <w:rFonts w:ascii="Calibri" w:hAnsi="Calibri" w:cs="B Mitra" w:hint="cs"/>
          <w:sz w:val="24"/>
          <w:szCs w:val="28"/>
          <w:rtl/>
        </w:rPr>
        <w:t xml:space="preserve">یک </w:t>
      </w:r>
      <w:r w:rsidRPr="00A8669F">
        <w:rPr>
          <w:rFonts w:ascii="Calibri" w:hAnsi="Calibri" w:cs="B Mitra"/>
          <w:sz w:val="24"/>
          <w:szCs w:val="28"/>
          <w:rtl/>
        </w:rPr>
        <w:t>نتیجه‌گیری عادلانه و حرفه‌ای، زمینه ادامه همکاری فراهم خواهد شد</w:t>
      </w:r>
      <w:r w:rsidR="00CD4835" w:rsidRPr="00A8669F">
        <w:rPr>
          <w:rFonts w:ascii="Calibri" w:hAnsi="Calibri" w:cs="B Mitra" w:hint="cs"/>
          <w:sz w:val="24"/>
          <w:szCs w:val="28"/>
          <w:rtl/>
        </w:rPr>
        <w:t>.</w:t>
      </w:r>
    </w:p>
    <w:p w14:paraId="7BE5F635" w14:textId="3B243E08" w:rsidR="00CD4835" w:rsidRPr="00A8669F" w:rsidRDefault="002A1B98" w:rsidP="00CD4835">
      <w:pPr>
        <w:bidi/>
        <w:jc w:val="both"/>
        <w:rPr>
          <w:rFonts w:ascii="Calibri" w:hAnsi="Calibri" w:cs="B Mitra"/>
          <w:sz w:val="24"/>
          <w:szCs w:val="28"/>
          <w:rtl/>
        </w:rPr>
      </w:pPr>
      <w:r w:rsidRPr="00A8669F">
        <w:rPr>
          <w:rFonts w:ascii="Calibri" w:hAnsi="Calibri" w:cs="B Mitra" w:hint="cs"/>
          <w:sz w:val="24"/>
          <w:szCs w:val="28"/>
          <w:rtl/>
          <w:lang w:bidi="fa-IR"/>
        </w:rPr>
        <w:t>3-</w:t>
      </w:r>
      <w:r w:rsidRPr="00A8669F">
        <w:rPr>
          <w:rFonts w:ascii="Calibri" w:hAnsi="Calibri" w:cs="B Mitra"/>
          <w:sz w:val="24"/>
          <w:szCs w:val="28"/>
        </w:rPr>
        <w:t xml:space="preserve"> </w:t>
      </w:r>
      <w:r w:rsidRPr="00A8669F">
        <w:rPr>
          <w:rFonts w:ascii="Calibri" w:hAnsi="Calibri" w:cs="B Mitra"/>
          <w:sz w:val="24"/>
          <w:szCs w:val="28"/>
          <w:rtl/>
        </w:rPr>
        <w:t xml:space="preserve">در حالی که هیچ محدودیتی بر سطح غنی‌سازی وجود ندارد، مدیرکل بدون هیچ مبنای حقوقی، در چندین مورد نگرانی خود را نسبت به سطح فعالیت‌های غنی‌سازی تحت پادمان ایران ابراز کرده است. با این حال، به طرز شگفت‌انگیزی مدیرکل از ابراز </w:t>
      </w:r>
      <w:r w:rsidR="00F840E4" w:rsidRPr="00A8669F">
        <w:rPr>
          <w:rFonts w:ascii="Calibri" w:hAnsi="Calibri" w:cs="B Mitra" w:hint="cs"/>
          <w:sz w:val="24"/>
          <w:szCs w:val="28"/>
          <w:rtl/>
        </w:rPr>
        <w:t xml:space="preserve">هرگونه </w:t>
      </w:r>
      <w:r w:rsidRPr="00A8669F">
        <w:rPr>
          <w:rFonts w:ascii="Calibri" w:hAnsi="Calibri" w:cs="B Mitra"/>
          <w:sz w:val="24"/>
          <w:szCs w:val="28"/>
          <w:rtl/>
        </w:rPr>
        <w:t xml:space="preserve">تأسف نسبت به تجاوزات آشکار علیه </w:t>
      </w:r>
      <w:r w:rsidR="00F840E4" w:rsidRPr="00A8669F">
        <w:rPr>
          <w:rFonts w:ascii="Calibri" w:hAnsi="Calibri" w:cs="B Mitra" w:hint="cs"/>
          <w:sz w:val="24"/>
          <w:szCs w:val="28"/>
          <w:rtl/>
        </w:rPr>
        <w:t>موسسات</w:t>
      </w:r>
      <w:r w:rsidRPr="00A8669F">
        <w:rPr>
          <w:rFonts w:ascii="Calibri" w:hAnsi="Calibri" w:cs="B Mitra"/>
          <w:sz w:val="24"/>
          <w:szCs w:val="28"/>
          <w:rtl/>
        </w:rPr>
        <w:t xml:space="preserve"> هسته‌ای تحت پادمان ایران که </w:t>
      </w:r>
      <w:r w:rsidR="003C3D5F">
        <w:rPr>
          <w:rFonts w:ascii="Calibri" w:hAnsi="Calibri" w:cs="B Mitra" w:hint="cs"/>
          <w:sz w:val="24"/>
          <w:szCs w:val="28"/>
          <w:rtl/>
        </w:rPr>
        <w:t>حتی</w:t>
      </w:r>
      <w:r w:rsidRPr="00A8669F">
        <w:rPr>
          <w:rFonts w:ascii="Calibri" w:hAnsi="Calibri" w:cs="B Mitra"/>
          <w:sz w:val="24"/>
          <w:szCs w:val="28"/>
          <w:rtl/>
        </w:rPr>
        <w:t xml:space="preserve"> فعالیت‌های راستی‌آزمایی آژانس را </w:t>
      </w:r>
      <w:r w:rsidR="003C3D5F">
        <w:rPr>
          <w:rFonts w:ascii="Calibri" w:hAnsi="Calibri" w:cs="B Mitra" w:hint="cs"/>
          <w:sz w:val="24"/>
          <w:szCs w:val="28"/>
          <w:rtl/>
        </w:rPr>
        <w:t xml:space="preserve">نیز </w:t>
      </w:r>
      <w:r w:rsidRPr="00A8669F">
        <w:rPr>
          <w:rFonts w:ascii="Calibri" w:hAnsi="Calibri" w:cs="B Mitra"/>
          <w:sz w:val="24"/>
          <w:szCs w:val="28"/>
          <w:rtl/>
        </w:rPr>
        <w:t>پیچیده کرده است، خودداری می‌نماید</w:t>
      </w:r>
      <w:r w:rsidR="00F840E4" w:rsidRPr="00A8669F">
        <w:rPr>
          <w:rFonts w:ascii="Calibri" w:hAnsi="Calibri" w:cs="B Mitra" w:hint="cs"/>
          <w:sz w:val="24"/>
          <w:szCs w:val="28"/>
          <w:rtl/>
        </w:rPr>
        <w:t>.</w:t>
      </w:r>
    </w:p>
    <w:p w14:paraId="33E95631" w14:textId="63124632" w:rsidR="00367B1B" w:rsidRPr="00A8669F" w:rsidRDefault="00566071" w:rsidP="00367B1B">
      <w:pPr>
        <w:bidi/>
        <w:jc w:val="both"/>
        <w:rPr>
          <w:rFonts w:ascii="Calibri" w:hAnsi="Calibri" w:cs="B Mitra"/>
          <w:sz w:val="24"/>
          <w:szCs w:val="28"/>
          <w:rtl/>
        </w:rPr>
      </w:pPr>
      <w:r w:rsidRPr="00A8669F">
        <w:rPr>
          <w:rFonts w:ascii="Calibri" w:hAnsi="Calibri" w:cs="B Mitra" w:hint="cs"/>
          <w:sz w:val="24"/>
          <w:szCs w:val="28"/>
          <w:rtl/>
        </w:rPr>
        <w:t>4-</w:t>
      </w:r>
      <w:r w:rsidRPr="00A8669F">
        <w:rPr>
          <w:rFonts w:ascii="Calibri" w:hAnsi="Calibri" w:cs="B Mitra"/>
          <w:sz w:val="24"/>
          <w:szCs w:val="28"/>
        </w:rPr>
        <w:t xml:space="preserve"> </w:t>
      </w:r>
      <w:r w:rsidRPr="00A8669F">
        <w:rPr>
          <w:rFonts w:ascii="Calibri" w:hAnsi="Calibri" w:cs="B Mitra"/>
          <w:sz w:val="24"/>
          <w:szCs w:val="28"/>
          <w:rtl/>
        </w:rPr>
        <w:t xml:space="preserve">همان‌گونه که گفته شد، ادامه فعالیت‌های راستی‌آزمایی آژانس در شرایط جنگی فعلی نیازمند ترتیبات پادمانی جدید است که باید مورد توافق قرار گیرد. مذاکره در این خصوص در جریان است. انتظار می‌رود آژانس مذاکرات خود با ایران را به شیوه‌ای سازنده ادامه دهد و از هر اقدامی که می‌تواند </w:t>
      </w:r>
      <w:r w:rsidR="00B91CF4" w:rsidRPr="00A8669F">
        <w:rPr>
          <w:rFonts w:ascii="Calibri" w:hAnsi="Calibri" w:cs="B Mitra" w:hint="cs"/>
          <w:sz w:val="24"/>
          <w:szCs w:val="28"/>
          <w:rtl/>
        </w:rPr>
        <w:t xml:space="preserve">این </w:t>
      </w:r>
      <w:r w:rsidRPr="00A8669F">
        <w:rPr>
          <w:rFonts w:ascii="Calibri" w:hAnsi="Calibri" w:cs="B Mitra"/>
          <w:sz w:val="24"/>
          <w:szCs w:val="28"/>
          <w:rtl/>
        </w:rPr>
        <w:t>روند را به خطر اندازد، از جمله بازتاب گزینشی بخش‌هایی از متنی که هنوز نهایی نشده است، اجتناب ورزد</w:t>
      </w:r>
      <w:r w:rsidR="00E22132" w:rsidRPr="00A8669F">
        <w:rPr>
          <w:rFonts w:ascii="Calibri" w:hAnsi="Calibri" w:cs="B Mitra" w:hint="cs"/>
          <w:sz w:val="24"/>
          <w:szCs w:val="28"/>
          <w:rtl/>
        </w:rPr>
        <w:t>.</w:t>
      </w:r>
    </w:p>
    <w:p w14:paraId="1BB43E64" w14:textId="7F41FD18" w:rsidR="00B91CF4" w:rsidRPr="00A8669F" w:rsidRDefault="00DC74CB" w:rsidP="00B91CF4">
      <w:pPr>
        <w:bidi/>
        <w:jc w:val="both"/>
        <w:rPr>
          <w:rFonts w:ascii="Calibri" w:hAnsi="Calibri" w:cs="B Mitra"/>
          <w:sz w:val="24"/>
          <w:szCs w:val="28"/>
          <w:rtl/>
        </w:rPr>
      </w:pPr>
      <w:r w:rsidRPr="00A8669F">
        <w:rPr>
          <w:rFonts w:ascii="Calibri" w:hAnsi="Calibri" w:cs="B Mitra" w:hint="cs"/>
          <w:sz w:val="24"/>
          <w:szCs w:val="28"/>
          <w:rtl/>
        </w:rPr>
        <w:t xml:space="preserve">5- </w:t>
      </w:r>
      <w:r w:rsidRPr="00A8669F">
        <w:rPr>
          <w:rFonts w:ascii="Calibri" w:hAnsi="Calibri" w:cs="B Mitra"/>
          <w:sz w:val="24"/>
          <w:szCs w:val="28"/>
        </w:rPr>
        <w:t xml:space="preserve"> </w:t>
      </w:r>
      <w:r w:rsidR="001E093A">
        <w:rPr>
          <w:rFonts w:ascii="Calibri" w:hAnsi="Calibri" w:cs="B Mitra" w:hint="cs"/>
          <w:sz w:val="24"/>
          <w:szCs w:val="28"/>
          <w:rtl/>
        </w:rPr>
        <w:t>به منظور</w:t>
      </w:r>
      <w:r w:rsidRPr="00A8669F">
        <w:rPr>
          <w:rFonts w:ascii="Calibri" w:hAnsi="Calibri" w:cs="B Mitra"/>
          <w:sz w:val="24"/>
          <w:szCs w:val="28"/>
          <w:rtl/>
        </w:rPr>
        <w:t xml:space="preserve"> نهایی کردن این مذاکرات، نگرانی‌های مشروع ایران به‌ویژه مفاد قانون اخیر مصوب مجلس شورای اسلامی باید به‌طور کامل مورد توجه قرار گیرد</w:t>
      </w:r>
      <w:r w:rsidRPr="00A8669F">
        <w:rPr>
          <w:rFonts w:ascii="Calibri" w:hAnsi="Calibri" w:cs="B Mitra" w:hint="cs"/>
          <w:sz w:val="24"/>
          <w:szCs w:val="28"/>
          <w:rtl/>
        </w:rPr>
        <w:t>.</w:t>
      </w:r>
    </w:p>
    <w:p w14:paraId="160F9600" w14:textId="77777777" w:rsidR="00367B1B" w:rsidRPr="00A8669F" w:rsidRDefault="00367B1B" w:rsidP="00367B1B">
      <w:pPr>
        <w:bidi/>
        <w:jc w:val="both"/>
        <w:rPr>
          <w:rFonts w:ascii="Calibri" w:hAnsi="Calibri" w:cs="B Mitra"/>
          <w:b/>
          <w:bCs/>
          <w:sz w:val="24"/>
          <w:szCs w:val="28"/>
        </w:rPr>
      </w:pPr>
    </w:p>
    <w:sectPr w:rsidR="00367B1B" w:rsidRPr="00A8669F" w:rsidSect="00181097">
      <w:footerReference w:type="default" r:id="rId7"/>
      <w:pgSz w:w="11906" w:h="16838" w:code="9"/>
      <w:pgMar w:top="1418" w:right="1440" w:bottom="907" w:left="1440" w:header="567" w:footer="567"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7830" w14:textId="77777777" w:rsidR="00D52138" w:rsidRDefault="00D52138" w:rsidP="00357995">
      <w:pPr>
        <w:spacing w:after="0" w:line="240" w:lineRule="auto"/>
      </w:pPr>
      <w:r>
        <w:separator/>
      </w:r>
    </w:p>
  </w:endnote>
  <w:endnote w:type="continuationSeparator" w:id="0">
    <w:p w14:paraId="7ABD6F40" w14:textId="77777777" w:rsidR="00D52138" w:rsidRDefault="00D52138" w:rsidP="0035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Nazni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070650"/>
      <w:docPartObj>
        <w:docPartGallery w:val="Page Numbers (Bottom of Page)"/>
        <w:docPartUnique/>
      </w:docPartObj>
    </w:sdtPr>
    <w:sdtEndPr>
      <w:rPr>
        <w:noProof/>
      </w:rPr>
    </w:sdtEndPr>
    <w:sdtContent>
      <w:p w14:paraId="45939958" w14:textId="10AF9E4C" w:rsidR="00357995" w:rsidRDefault="00357995">
        <w:pPr>
          <w:pStyle w:val="Footer"/>
          <w:jc w:val="center"/>
        </w:pPr>
        <w:r w:rsidRPr="00357995">
          <w:rPr>
            <w:rFonts w:ascii="B Nazanin" w:hAnsi="B Nazanin" w:cs="B Naznin"/>
            <w:b/>
            <w:bCs/>
          </w:rPr>
          <w:fldChar w:fldCharType="begin"/>
        </w:r>
        <w:r w:rsidRPr="00357995">
          <w:rPr>
            <w:rFonts w:ascii="B Nazanin" w:hAnsi="B Nazanin" w:cs="B Naznin"/>
            <w:b/>
            <w:bCs/>
          </w:rPr>
          <w:instrText xml:space="preserve"> PAGE   \* MERGEFORMAT </w:instrText>
        </w:r>
        <w:r w:rsidRPr="00357995">
          <w:rPr>
            <w:rFonts w:ascii="B Nazanin" w:hAnsi="B Nazanin" w:cs="B Naznin"/>
            <w:b/>
            <w:bCs/>
          </w:rPr>
          <w:fldChar w:fldCharType="separate"/>
        </w:r>
        <w:r w:rsidRPr="00357995">
          <w:rPr>
            <w:rFonts w:ascii="B Nazanin" w:hAnsi="B Nazanin" w:cs="B Naznin"/>
            <w:b/>
            <w:bCs/>
            <w:noProof/>
          </w:rPr>
          <w:t>2</w:t>
        </w:r>
        <w:r w:rsidRPr="00357995">
          <w:rPr>
            <w:rFonts w:ascii="B Nazanin" w:hAnsi="B Nazanin" w:cs="B Naznin"/>
            <w:b/>
            <w:bCs/>
            <w:noProof/>
          </w:rPr>
          <w:fldChar w:fldCharType="end"/>
        </w:r>
      </w:p>
    </w:sdtContent>
  </w:sdt>
  <w:p w14:paraId="05FD9325" w14:textId="77777777" w:rsidR="00357995" w:rsidRDefault="0035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3F29B" w14:textId="77777777" w:rsidR="00D52138" w:rsidRDefault="00D52138" w:rsidP="00357995">
      <w:pPr>
        <w:spacing w:after="0" w:line="240" w:lineRule="auto"/>
      </w:pPr>
      <w:r>
        <w:separator/>
      </w:r>
    </w:p>
  </w:footnote>
  <w:footnote w:type="continuationSeparator" w:id="0">
    <w:p w14:paraId="6855FA28" w14:textId="77777777" w:rsidR="00D52138" w:rsidRDefault="00D52138" w:rsidP="00357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2102F"/>
    <w:multiLevelType w:val="hybridMultilevel"/>
    <w:tmpl w:val="1FC0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D9"/>
    <w:rsid w:val="00035D67"/>
    <w:rsid w:val="000A2C0F"/>
    <w:rsid w:val="000D6698"/>
    <w:rsid w:val="00153CE5"/>
    <w:rsid w:val="00172305"/>
    <w:rsid w:val="00181097"/>
    <w:rsid w:val="001A04E6"/>
    <w:rsid w:val="001E093A"/>
    <w:rsid w:val="002A1B98"/>
    <w:rsid w:val="002B0DFC"/>
    <w:rsid w:val="00346725"/>
    <w:rsid w:val="00357995"/>
    <w:rsid w:val="00367B1B"/>
    <w:rsid w:val="003C3D5F"/>
    <w:rsid w:val="00443380"/>
    <w:rsid w:val="004852DB"/>
    <w:rsid w:val="004B28F0"/>
    <w:rsid w:val="004C3615"/>
    <w:rsid w:val="00502610"/>
    <w:rsid w:val="005138D9"/>
    <w:rsid w:val="00566071"/>
    <w:rsid w:val="006C18BA"/>
    <w:rsid w:val="006D33BD"/>
    <w:rsid w:val="00757A9B"/>
    <w:rsid w:val="00770066"/>
    <w:rsid w:val="00774393"/>
    <w:rsid w:val="00892DA3"/>
    <w:rsid w:val="0099043A"/>
    <w:rsid w:val="009940D0"/>
    <w:rsid w:val="009A1D90"/>
    <w:rsid w:val="00A0289F"/>
    <w:rsid w:val="00A8669F"/>
    <w:rsid w:val="00AA3FA3"/>
    <w:rsid w:val="00B13AAE"/>
    <w:rsid w:val="00B469B0"/>
    <w:rsid w:val="00B91CF4"/>
    <w:rsid w:val="00BC5D63"/>
    <w:rsid w:val="00BD3537"/>
    <w:rsid w:val="00BF10D7"/>
    <w:rsid w:val="00C14450"/>
    <w:rsid w:val="00C246AF"/>
    <w:rsid w:val="00C95AAD"/>
    <w:rsid w:val="00CA6A90"/>
    <w:rsid w:val="00CC2EE2"/>
    <w:rsid w:val="00CD2691"/>
    <w:rsid w:val="00CD4835"/>
    <w:rsid w:val="00CE63C6"/>
    <w:rsid w:val="00D52138"/>
    <w:rsid w:val="00D713D1"/>
    <w:rsid w:val="00DA412E"/>
    <w:rsid w:val="00DC74CB"/>
    <w:rsid w:val="00E056E0"/>
    <w:rsid w:val="00E16817"/>
    <w:rsid w:val="00E22132"/>
    <w:rsid w:val="00E30381"/>
    <w:rsid w:val="00E503EE"/>
    <w:rsid w:val="00E82BF1"/>
    <w:rsid w:val="00E90908"/>
    <w:rsid w:val="00EA2FF7"/>
    <w:rsid w:val="00EC63A4"/>
    <w:rsid w:val="00F46CEC"/>
    <w:rsid w:val="00F6139D"/>
    <w:rsid w:val="00F840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39E5"/>
  <w15:chartTrackingRefBased/>
  <w15:docId w15:val="{49D76AF6-7227-4A93-BB26-376F009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2DB"/>
    <w:pPr>
      <w:ind w:left="720"/>
      <w:contextualSpacing/>
    </w:pPr>
  </w:style>
  <w:style w:type="paragraph" w:styleId="Header">
    <w:name w:val="header"/>
    <w:basedOn w:val="Normal"/>
    <w:link w:val="HeaderChar"/>
    <w:uiPriority w:val="99"/>
    <w:unhideWhenUsed/>
    <w:rsid w:val="00357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995"/>
  </w:style>
  <w:style w:type="paragraph" w:styleId="Footer">
    <w:name w:val="footer"/>
    <w:basedOn w:val="Normal"/>
    <w:link w:val="FooterChar"/>
    <w:uiPriority w:val="99"/>
    <w:unhideWhenUsed/>
    <w:rsid w:val="00357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saghaei</dc:creator>
  <cp:keywords/>
  <dc:description/>
  <cp:lastModifiedBy>Hasan Naderi</cp:lastModifiedBy>
  <cp:revision>9</cp:revision>
  <cp:lastPrinted>2025-09-08T10:31:00Z</cp:lastPrinted>
  <dcterms:created xsi:type="dcterms:W3CDTF">2025-09-08T10:20:00Z</dcterms:created>
  <dcterms:modified xsi:type="dcterms:W3CDTF">2025-09-09T06:38:00Z</dcterms:modified>
</cp:coreProperties>
</file>